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694C" w14:textId="2F74042B" w:rsidR="00FC120D" w:rsidRDefault="000B497E" w:rsidP="00FC120D">
      <w:pPr>
        <w:rPr>
          <w:rFonts w:ascii="Amasis MT Pro Black" w:hAnsi="Amasis MT Pro Black"/>
          <w:sz w:val="40"/>
          <w:szCs w:val="40"/>
        </w:rPr>
      </w:pPr>
      <w:proofErr w:type="spellStart"/>
      <w:r>
        <w:rPr>
          <w:rFonts w:ascii="Amasis MT Pro Black" w:hAnsi="Amasis MT Pro Black"/>
          <w:sz w:val="40"/>
          <w:szCs w:val="40"/>
        </w:rPr>
        <w:t>Summer</w:t>
      </w:r>
      <w:proofErr w:type="spellEnd"/>
      <w:r>
        <w:rPr>
          <w:rFonts w:ascii="Amasis MT Pro Black" w:hAnsi="Amasis MT Pro Black"/>
          <w:sz w:val="40"/>
          <w:szCs w:val="40"/>
        </w:rPr>
        <w:t xml:space="preserve"> Cup</w:t>
      </w:r>
      <w:r w:rsidR="00FC120D" w:rsidRPr="00806763">
        <w:rPr>
          <w:rFonts w:ascii="Amasis MT Pro Black" w:hAnsi="Amasis MT Pro Black"/>
          <w:sz w:val="40"/>
          <w:szCs w:val="40"/>
        </w:rPr>
        <w:t xml:space="preserve"> Prosek</w:t>
      </w:r>
      <w:r>
        <w:rPr>
          <w:rFonts w:ascii="Amasis MT Pro Black" w:hAnsi="Amasis MT Pro Black"/>
          <w:sz w:val="40"/>
          <w:szCs w:val="40"/>
        </w:rPr>
        <w:t xml:space="preserve"> 2025</w:t>
      </w:r>
    </w:p>
    <w:p w14:paraId="4B3FA3A8" w14:textId="77777777" w:rsidR="00806763" w:rsidRPr="00806763" w:rsidRDefault="00806763" w:rsidP="00FC120D">
      <w:pPr>
        <w:rPr>
          <w:rFonts w:ascii="Amasis MT Pro Black" w:hAnsi="Amasis MT Pro Black"/>
          <w:sz w:val="24"/>
          <w:szCs w:val="24"/>
        </w:rPr>
      </w:pPr>
    </w:p>
    <w:p w14:paraId="6CF086C9" w14:textId="77777777" w:rsidR="00FC120D" w:rsidRDefault="00FC120D" w:rsidP="00FC120D">
      <w:r w:rsidRPr="00806763">
        <w:rPr>
          <w:rFonts w:ascii="Amasis MT Pro Black" w:hAnsi="Amasis MT Pro Black"/>
        </w:rPr>
        <w:t>Pořadatel:</w:t>
      </w:r>
      <w:r>
        <w:t xml:space="preserve"> </w:t>
      </w:r>
      <w:proofErr w:type="spellStart"/>
      <w:r>
        <w:t>Xbowling</w:t>
      </w:r>
      <w:proofErr w:type="spellEnd"/>
      <w:r>
        <w:t xml:space="preserve"> Prosek Duo</w:t>
      </w:r>
    </w:p>
    <w:p w14:paraId="442EABB0" w14:textId="77777777" w:rsidR="00806763" w:rsidRDefault="00806763" w:rsidP="00FC120D"/>
    <w:p w14:paraId="626FC8B9" w14:textId="269F26B6" w:rsidR="00FC120D" w:rsidRDefault="00FC120D" w:rsidP="00FC120D">
      <w:r w:rsidRPr="00806763">
        <w:rPr>
          <w:rFonts w:ascii="Amasis MT Pro Black" w:hAnsi="Amasis MT Pro Black"/>
        </w:rPr>
        <w:t>Vedoucí soutěže:</w:t>
      </w:r>
      <w:r>
        <w:t xml:space="preserve"> Jan Babka, tel.: </w:t>
      </w:r>
      <w:r w:rsidRPr="00B45BF2">
        <w:rPr>
          <w:b/>
          <w:bCs/>
        </w:rPr>
        <w:t>603 893 155</w:t>
      </w:r>
      <w:r>
        <w:t xml:space="preserve">, e-mail: </w:t>
      </w:r>
      <w:hyperlink r:id="rId9" w:history="1">
        <w:r w:rsidR="00806763" w:rsidRPr="00B45BF2">
          <w:rPr>
            <w:rStyle w:val="Hypertextovodkaz"/>
            <w:b/>
            <w:bCs/>
            <w:color w:val="auto"/>
            <w:u w:val="none"/>
          </w:rPr>
          <w:t>slavoj.revnice@seznam.cz</w:t>
        </w:r>
      </w:hyperlink>
    </w:p>
    <w:p w14:paraId="703D4E0B" w14:textId="77777777" w:rsidR="00806763" w:rsidRDefault="00806763" w:rsidP="00FC120D"/>
    <w:p w14:paraId="75745D36" w14:textId="59772877" w:rsidR="00FC120D" w:rsidRDefault="00FC120D" w:rsidP="00FC120D">
      <w:r w:rsidRPr="00806763">
        <w:rPr>
          <w:rFonts w:ascii="Amasis MT Pro Black" w:hAnsi="Amasis MT Pro Black"/>
        </w:rPr>
        <w:t>Startovné:</w:t>
      </w:r>
      <w:r>
        <w:t xml:space="preserve"> </w:t>
      </w:r>
      <w:r w:rsidR="00B95288">
        <w:t>Kvalifikační rundy ve všední den dřívější čas 200,- Kč (+ 50,- Kč do měšce)</w:t>
      </w:r>
    </w:p>
    <w:p w14:paraId="762F3395" w14:textId="1001F1F3" w:rsidR="00B95288" w:rsidRDefault="00B95288" w:rsidP="00FC120D">
      <w:r>
        <w:tab/>
        <w:t xml:space="preserve">          Kvalifikační rundy ve všední den pozdější čas a víkend 250,- Kč (+50,- Kč do měšce)</w:t>
      </w:r>
    </w:p>
    <w:p w14:paraId="0C28D210" w14:textId="6D0B8B3B" w:rsidR="00FC120D" w:rsidRDefault="00FC120D" w:rsidP="00FC120D">
      <w:r>
        <w:t xml:space="preserve"> </w:t>
      </w:r>
      <w:r w:rsidR="00B95288">
        <w:tab/>
        <w:t xml:space="preserve">          Finálový den 200,- Kč</w:t>
      </w:r>
    </w:p>
    <w:p w14:paraId="630541C3" w14:textId="77777777" w:rsidR="00806763" w:rsidRDefault="00806763" w:rsidP="00FC120D"/>
    <w:p w14:paraId="150F6397" w14:textId="77777777" w:rsidR="00FC120D" w:rsidRDefault="00FC120D" w:rsidP="00FC120D">
      <w:r w:rsidRPr="00806763">
        <w:rPr>
          <w:rFonts w:ascii="Amasis MT Pro Black" w:hAnsi="Amasis MT Pro Black"/>
        </w:rPr>
        <w:t>Přihlášky:</w:t>
      </w:r>
      <w:r>
        <w:t xml:space="preserve"> Osobně na </w:t>
      </w:r>
      <w:proofErr w:type="spellStart"/>
      <w:r w:rsidRPr="00B45BF2">
        <w:rPr>
          <w:b/>
          <w:bCs/>
        </w:rPr>
        <w:t>Xbowlingu</w:t>
      </w:r>
      <w:proofErr w:type="spellEnd"/>
      <w:r w:rsidRPr="00B45BF2">
        <w:rPr>
          <w:b/>
          <w:bCs/>
        </w:rPr>
        <w:t xml:space="preserve"> Prosek Duo</w:t>
      </w:r>
      <w:r>
        <w:t xml:space="preserve">, </w:t>
      </w:r>
      <w:r w:rsidRPr="00B45BF2">
        <w:rPr>
          <w:b/>
          <w:bCs/>
        </w:rPr>
        <w:t>telefonicky</w:t>
      </w:r>
      <w:r>
        <w:t xml:space="preserve"> či </w:t>
      </w:r>
      <w:r w:rsidRPr="00B45BF2">
        <w:rPr>
          <w:b/>
          <w:bCs/>
        </w:rPr>
        <w:t>e-mailem</w:t>
      </w:r>
      <w:r>
        <w:t xml:space="preserve"> u vedoucího soutěže, proklikem přes</w:t>
      </w:r>
    </w:p>
    <w:p w14:paraId="1B9A8197" w14:textId="0BD6E733" w:rsidR="00FC120D" w:rsidRPr="00B95288" w:rsidRDefault="00FC120D" w:rsidP="002F7C6F">
      <w:pPr>
        <w:ind w:left="1212"/>
        <w:rPr>
          <w:b/>
          <w:bCs/>
        </w:rPr>
      </w:pPr>
      <w:r>
        <w:t xml:space="preserve">webové stránky a odkaz: </w:t>
      </w:r>
      <w:hyperlink r:id="rId10" w:history="1">
        <w:r w:rsidR="00B95288" w:rsidRPr="00B95288">
          <w:rPr>
            <w:rStyle w:val="Hypertextovodkaz"/>
            <w:b/>
            <w:bCs/>
            <w:color w:val="auto"/>
            <w:u w:val="none"/>
          </w:rPr>
          <w:t>www.iron-special.cz/summer-cup-prosek-2025/</w:t>
        </w:r>
      </w:hyperlink>
      <w:r w:rsidR="002F7C6F">
        <w:rPr>
          <w:b/>
          <w:bCs/>
        </w:rPr>
        <w:t xml:space="preserve"> </w:t>
      </w:r>
      <w:r>
        <w:t xml:space="preserve">či přímo </w:t>
      </w:r>
      <w:r w:rsidR="00AB2EBC">
        <w:t xml:space="preserve">zde:  </w:t>
      </w:r>
      <w:r w:rsidR="002F7C6F">
        <w:t xml:space="preserve"> </w:t>
      </w:r>
      <w:r w:rsidR="00B95288" w:rsidRPr="00B95288">
        <w:rPr>
          <w:b/>
          <w:bCs/>
        </w:rPr>
        <w:t>www.obsazovacky.cz/xbowling/entry.php?lang=cz&amp;id_turnaj=387&amp;rand=640111693</w:t>
      </w:r>
    </w:p>
    <w:p w14:paraId="5ADB21A9" w14:textId="77777777" w:rsidR="00806763" w:rsidRDefault="00806763" w:rsidP="00FC120D"/>
    <w:p w14:paraId="04AC3D29" w14:textId="77777777" w:rsidR="00FC120D" w:rsidRPr="00806763" w:rsidRDefault="00FC120D" w:rsidP="00FC120D">
      <w:pPr>
        <w:rPr>
          <w:rFonts w:ascii="Amasis MT Pro Black" w:hAnsi="Amasis MT Pro Black"/>
          <w:sz w:val="32"/>
          <w:szCs w:val="32"/>
        </w:rPr>
      </w:pPr>
      <w:r w:rsidRPr="00806763">
        <w:rPr>
          <w:rFonts w:ascii="Amasis MT Pro Black" w:hAnsi="Amasis MT Pro Black"/>
          <w:sz w:val="32"/>
          <w:szCs w:val="32"/>
        </w:rPr>
        <w:t>Základní propozice:</w:t>
      </w:r>
    </w:p>
    <w:p w14:paraId="0CDD6C57" w14:textId="77777777" w:rsidR="00806763" w:rsidRDefault="00806763" w:rsidP="00FC120D"/>
    <w:p w14:paraId="60741EF8" w14:textId="77777777" w:rsidR="002F7C6F" w:rsidRPr="002F7C6F" w:rsidRDefault="002F7C6F" w:rsidP="00FC120D">
      <w:pPr>
        <w:rPr>
          <w:rFonts w:asciiTheme="minorHAnsi" w:hAnsiTheme="minorHAnsi" w:cstheme="minorHAnsi"/>
        </w:rPr>
      </w:pPr>
      <w:r w:rsidRPr="002F7C6F">
        <w:rPr>
          <w:rFonts w:asciiTheme="minorHAnsi" w:hAnsiTheme="minorHAnsi" w:cstheme="minorHAnsi"/>
        </w:rPr>
        <w:t>Turnaj je otevřen jak pro registrované, tak i neregistrované hráče</w:t>
      </w:r>
    </w:p>
    <w:p w14:paraId="04151449" w14:textId="74A0B85A" w:rsidR="002F7C6F" w:rsidRPr="002F7C6F" w:rsidRDefault="002F7C6F" w:rsidP="00FC120D">
      <w:pPr>
        <w:rPr>
          <w:rFonts w:asciiTheme="minorHAnsi" w:hAnsiTheme="minorHAnsi" w:cstheme="minorHAnsi"/>
        </w:rPr>
      </w:pPr>
      <w:r w:rsidRPr="002F7C6F">
        <w:rPr>
          <w:rFonts w:asciiTheme="minorHAnsi" w:hAnsiTheme="minorHAnsi" w:cstheme="minorHAnsi"/>
        </w:rPr>
        <w:t>Turnaj je započítáván do Bodovacího žebříčku ČR a SR (</w:t>
      </w:r>
      <w:proofErr w:type="spellStart"/>
      <w:r w:rsidRPr="002F7C6F">
        <w:rPr>
          <w:rFonts w:asciiTheme="minorHAnsi" w:hAnsiTheme="minorHAnsi" w:cstheme="minorHAnsi"/>
        </w:rPr>
        <w:t>Firo</w:t>
      </w:r>
      <w:proofErr w:type="spellEnd"/>
      <w:r w:rsidRPr="002F7C6F">
        <w:rPr>
          <w:rFonts w:asciiTheme="minorHAnsi" w:hAnsiTheme="minorHAnsi" w:cstheme="minorHAnsi"/>
        </w:rPr>
        <w:t xml:space="preserve"> – Tour)</w:t>
      </w:r>
    </w:p>
    <w:p w14:paraId="7B6B4B69" w14:textId="77777777" w:rsidR="002F7C6F" w:rsidRDefault="002F7C6F" w:rsidP="00FC120D">
      <w:pPr>
        <w:rPr>
          <w:rFonts w:asciiTheme="minorHAnsi" w:hAnsiTheme="minorHAnsi" w:cstheme="minorHAnsi"/>
        </w:rPr>
      </w:pPr>
      <w:r w:rsidRPr="002F7C6F">
        <w:rPr>
          <w:rFonts w:asciiTheme="minorHAnsi" w:hAnsiTheme="minorHAnsi" w:cstheme="minorHAnsi"/>
        </w:rPr>
        <w:t xml:space="preserve">Turnaj je zařazen do kategorie B, hraje se na místním mazacím </w:t>
      </w:r>
      <w:proofErr w:type="spellStart"/>
      <w:r w:rsidRPr="002F7C6F">
        <w:rPr>
          <w:rFonts w:asciiTheme="minorHAnsi" w:hAnsiTheme="minorHAnsi" w:cstheme="minorHAnsi"/>
        </w:rPr>
        <w:t>hause</w:t>
      </w:r>
      <w:proofErr w:type="spellEnd"/>
      <w:r w:rsidRPr="002F7C6F">
        <w:rPr>
          <w:rFonts w:asciiTheme="minorHAnsi" w:hAnsiTheme="minorHAnsi" w:cstheme="minorHAnsi"/>
        </w:rPr>
        <w:t xml:space="preserve"> modelu (mazací graf je přiložen v grafické podobě)</w:t>
      </w:r>
    </w:p>
    <w:p w14:paraId="6DDF29E2" w14:textId="7C5FE896" w:rsidR="002F7C6F" w:rsidRDefault="002F7C6F" w:rsidP="00FC12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Turnaj probíhá počínaje pátkem 27. června po sobotu 30. srpna, a to každý den min. jednou kvalifikační rundou</w:t>
      </w:r>
    </w:p>
    <w:p w14:paraId="61597BEF" w14:textId="49EF8AA6" w:rsidR="002F7C6F" w:rsidRPr="002F7C6F" w:rsidRDefault="002F7C6F" w:rsidP="00FC12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Finále všech kategorií proběhne v neděli 31. srpna</w:t>
      </w:r>
    </w:p>
    <w:p w14:paraId="7B98F7ED" w14:textId="7CE584E7" w:rsidR="00FC120D" w:rsidRPr="002F7C6F" w:rsidRDefault="00FC120D" w:rsidP="00FC120D">
      <w:pPr>
        <w:rPr>
          <w:sz w:val="32"/>
          <w:szCs w:val="32"/>
        </w:rPr>
      </w:pPr>
      <w:r>
        <w:cr/>
      </w:r>
      <w:r w:rsidR="002F7C6F" w:rsidRPr="002F7C6F">
        <w:rPr>
          <w:rFonts w:ascii="Amasis MT Pro Black" w:hAnsi="Amasis MT Pro Black"/>
          <w:sz w:val="32"/>
          <w:szCs w:val="32"/>
        </w:rPr>
        <w:t>Systém soutěže – pravidla</w:t>
      </w:r>
    </w:p>
    <w:p w14:paraId="54CC8047" w14:textId="77777777" w:rsidR="00806763" w:rsidRDefault="00806763" w:rsidP="00FC120D"/>
    <w:p w14:paraId="130602AC" w14:textId="546FC828" w:rsidR="00FC120D" w:rsidRPr="00A26591" w:rsidRDefault="00FC120D" w:rsidP="00FC120D">
      <w:pPr>
        <w:rPr>
          <w:rFonts w:ascii="Amasis MT Pro Black" w:hAnsi="Amasis MT Pro Black"/>
        </w:rPr>
      </w:pPr>
      <w:r w:rsidRPr="00A26591">
        <w:rPr>
          <w:rFonts w:ascii="Amasis MT Pro Black" w:hAnsi="Amasis MT Pro Black"/>
        </w:rPr>
        <w:t>Kvalifikace</w:t>
      </w:r>
    </w:p>
    <w:p w14:paraId="6AAD3F17" w14:textId="77777777" w:rsidR="00A26591" w:rsidRDefault="00A26591" w:rsidP="00FC120D"/>
    <w:p w14:paraId="7A689FB5" w14:textId="6774606A" w:rsidR="00A26591" w:rsidRDefault="00AB2EBC" w:rsidP="00FC120D">
      <w:r>
        <w:t xml:space="preserve">Každý hráč odehraje šest her na páru drah </w:t>
      </w:r>
      <w:r w:rsidR="00A41B3D">
        <w:t>klasickým</w:t>
      </w:r>
      <w:r>
        <w:t xml:space="preserve"> způsobem s tím, že po polovině, tedy třech </w:t>
      </w:r>
      <w:r w:rsidR="00A41B3D">
        <w:t>hrách</w:t>
      </w:r>
      <w:r>
        <w:t xml:space="preserve"> dojde k výměně drah</w:t>
      </w:r>
    </w:p>
    <w:p w14:paraId="667B7638" w14:textId="76A3B153" w:rsidR="00AB2EBC" w:rsidRDefault="00AB2EBC" w:rsidP="00FC120D">
      <w:r>
        <w:t>Hráči jsou rozděleni do čtyřech kategorií a to A, B, C a D</w:t>
      </w:r>
    </w:p>
    <w:p w14:paraId="1A2F23A6" w14:textId="74F8C518" w:rsidR="00AB2EBC" w:rsidRDefault="00AB2EBC" w:rsidP="00FC120D">
      <w:r>
        <w:t>Možnost Opakovaných startů (</w:t>
      </w:r>
      <w:proofErr w:type="spellStart"/>
      <w:r>
        <w:t>reenterů</w:t>
      </w:r>
      <w:proofErr w:type="spellEnd"/>
      <w:r>
        <w:t>) je neomezený, do pořadí se počítá nejlepší dosažený výsledek</w:t>
      </w:r>
    </w:p>
    <w:p w14:paraId="6029AFE6" w14:textId="4E9828F0" w:rsidR="00AB2EBC" w:rsidRDefault="00AB2EBC" w:rsidP="00FC120D">
      <w:r>
        <w:t xml:space="preserve">Do losování po finanční ceny (bonusový měšec) se však počítají starty všechny </w:t>
      </w:r>
      <w:r w:rsidR="00A41B3D">
        <w:t>– kolikrát hráč startuje, tolikrát je jeho jméno do osudí vloženo</w:t>
      </w:r>
    </w:p>
    <w:p w14:paraId="7395FA52" w14:textId="419F0CC0" w:rsidR="00A41B3D" w:rsidRDefault="00A41B3D" w:rsidP="00FC120D">
      <w:r>
        <w:t xml:space="preserve">Během </w:t>
      </w:r>
      <w:r w:rsidR="0079566D">
        <w:t>kvalifikace</w:t>
      </w:r>
      <w:r>
        <w:t xml:space="preserve"> i následného finále účastníkům náleží pomocný handicap, jenž se určuje </w:t>
      </w:r>
      <w:r w:rsidR="0079566D">
        <w:t>prvotně</w:t>
      </w:r>
      <w:r>
        <w:t xml:space="preserve"> podle průměru za poslední </w:t>
      </w:r>
      <w:r w:rsidR="0079566D">
        <w:t>sezónu</w:t>
      </w:r>
      <w:r>
        <w:t xml:space="preserve"> AB</w:t>
      </w:r>
      <w:r w:rsidR="0079566D">
        <w:t>L</w:t>
      </w:r>
      <w:r>
        <w:t>, případně z</w:t>
      </w:r>
      <w:r w:rsidR="0079566D">
        <w:t> turnajového a posléze sportovního žebříčku ČBA (průměr za poslední rok)</w:t>
      </w:r>
    </w:p>
    <w:p w14:paraId="02F1391B" w14:textId="6C60647A" w:rsidR="0079566D" w:rsidRDefault="0079566D" w:rsidP="00FC120D">
      <w:r>
        <w:t>V případě, že hráč nefiguruje v žádném z těchto žebříčků, je automaticky zařazen do kategorie D a přidělen handicap +5 bodů</w:t>
      </w:r>
    </w:p>
    <w:p w14:paraId="1EA9A963" w14:textId="77777777" w:rsidR="00A41B3D" w:rsidRDefault="00A41B3D" w:rsidP="00FC120D"/>
    <w:p w14:paraId="58B3D544" w14:textId="6C97D05C" w:rsidR="00FC120D" w:rsidRDefault="00A41B3D" w:rsidP="00FC120D">
      <w:pPr>
        <w:rPr>
          <w:rFonts w:ascii="Amasis MT Pro Black" w:hAnsi="Amasis MT Pro Black"/>
          <w:sz w:val="20"/>
          <w:szCs w:val="20"/>
        </w:rPr>
      </w:pPr>
      <w:r w:rsidRPr="00A41B3D">
        <w:rPr>
          <w:rFonts w:ascii="Amasis MT Pro Black" w:hAnsi="Amasis MT Pro Black"/>
          <w:sz w:val="20"/>
          <w:szCs w:val="20"/>
        </w:rPr>
        <w:t>Kategorie A</w:t>
      </w:r>
      <w:r>
        <w:rPr>
          <w:rFonts w:ascii="Amasis MT Pro Black" w:hAnsi="Amasis MT Pro Black"/>
          <w:sz w:val="20"/>
          <w:szCs w:val="20"/>
        </w:rPr>
        <w:t xml:space="preserve">: </w:t>
      </w:r>
      <w:r w:rsidRPr="00A41B3D">
        <w:rPr>
          <w:rFonts w:asciiTheme="minorHAnsi" w:hAnsiTheme="minorHAnsi" w:cstheme="minorHAnsi"/>
        </w:rPr>
        <w:t>muži s průměrem v ABL průměrovém žebříčku za jaro 2025 nad 175 bodů</w:t>
      </w:r>
    </w:p>
    <w:p w14:paraId="73CEB402" w14:textId="67915DA1" w:rsidR="00A41B3D" w:rsidRDefault="00A41B3D" w:rsidP="00FC120D">
      <w:pPr>
        <w:rPr>
          <w:rFonts w:ascii="Amasis MT Pro Black" w:hAnsi="Amasis MT Pro Black"/>
          <w:sz w:val="20"/>
          <w:szCs w:val="20"/>
        </w:rPr>
      </w:pPr>
      <w:r>
        <w:rPr>
          <w:rFonts w:ascii="Amasis MT Pro Black" w:hAnsi="Amasis MT Pro Black"/>
          <w:sz w:val="20"/>
          <w:szCs w:val="20"/>
        </w:rPr>
        <w:t xml:space="preserve">Kategorie B: </w:t>
      </w:r>
      <w:r w:rsidRPr="00A41B3D">
        <w:rPr>
          <w:rFonts w:asciiTheme="minorHAnsi" w:hAnsiTheme="minorHAnsi" w:cstheme="minorHAnsi"/>
        </w:rPr>
        <w:t>muži s průměrem v ABL průměrovém žebříčku za jaro 2025 pod 175 bodů</w:t>
      </w:r>
    </w:p>
    <w:p w14:paraId="1D185D50" w14:textId="07F3657B" w:rsidR="00A41B3D" w:rsidRPr="00A41B3D" w:rsidRDefault="00A41B3D" w:rsidP="00FC120D">
      <w:pPr>
        <w:rPr>
          <w:rFonts w:asciiTheme="minorHAnsi" w:hAnsiTheme="minorHAnsi" w:cstheme="minorHAnsi"/>
        </w:rPr>
      </w:pPr>
      <w:r>
        <w:rPr>
          <w:rFonts w:ascii="Amasis MT Pro Black" w:hAnsi="Amasis MT Pro Black"/>
          <w:sz w:val="20"/>
          <w:szCs w:val="20"/>
        </w:rPr>
        <w:t xml:space="preserve">Kategorie C: </w:t>
      </w:r>
      <w:r w:rsidRPr="00A41B3D">
        <w:rPr>
          <w:rFonts w:asciiTheme="minorHAnsi" w:hAnsiTheme="minorHAnsi" w:cstheme="minorHAnsi"/>
        </w:rPr>
        <w:t>ženy bez rozdílu průměru dle žebříčku ABL</w:t>
      </w:r>
    </w:p>
    <w:p w14:paraId="6119468B" w14:textId="468010F9" w:rsidR="00A41B3D" w:rsidRDefault="00A41B3D" w:rsidP="00FC120D">
      <w:pPr>
        <w:rPr>
          <w:rFonts w:asciiTheme="minorHAnsi" w:hAnsiTheme="minorHAnsi" w:cstheme="minorHAnsi"/>
        </w:rPr>
      </w:pPr>
      <w:r>
        <w:rPr>
          <w:rFonts w:ascii="Amasis MT Pro Black" w:hAnsi="Amasis MT Pro Black"/>
          <w:sz w:val="20"/>
          <w:szCs w:val="20"/>
        </w:rPr>
        <w:t xml:space="preserve">Kategorie D: </w:t>
      </w:r>
      <w:r w:rsidRPr="00A41B3D">
        <w:rPr>
          <w:rFonts w:asciiTheme="minorHAnsi" w:hAnsiTheme="minorHAnsi" w:cstheme="minorHAnsi"/>
        </w:rPr>
        <w:t>muži i ženy s průměrem v ABL průměrového žebříčku za jaro 2025 pod 155 bodů a neregistrovaní</w:t>
      </w:r>
    </w:p>
    <w:p w14:paraId="135490AC" w14:textId="77777777" w:rsidR="00A26591" w:rsidRDefault="00A26591" w:rsidP="00FC120D"/>
    <w:p w14:paraId="5295F69B" w14:textId="77777777" w:rsidR="00C74C0F" w:rsidRDefault="00FC120D" w:rsidP="0079566D">
      <w:pPr>
        <w:rPr>
          <w:rFonts w:asciiTheme="minorHAnsi" w:hAnsiTheme="minorHAnsi" w:cstheme="minorHAnsi"/>
        </w:rPr>
      </w:pPr>
      <w:r w:rsidRPr="00A26591">
        <w:rPr>
          <w:rFonts w:ascii="Amasis MT Pro Black" w:hAnsi="Amasis MT Pro Black"/>
        </w:rPr>
        <w:t>Finál</w:t>
      </w:r>
      <w:r w:rsidR="00A41B3D">
        <w:rPr>
          <w:rFonts w:ascii="Amasis MT Pro Black" w:hAnsi="Amasis MT Pro Black"/>
        </w:rPr>
        <w:t xml:space="preserve">e: </w:t>
      </w:r>
      <w:r w:rsidR="00C74C0F" w:rsidRPr="00C74C0F">
        <w:rPr>
          <w:rFonts w:asciiTheme="minorHAnsi" w:hAnsiTheme="minorHAnsi" w:cstheme="minorHAnsi"/>
        </w:rPr>
        <w:t xml:space="preserve">Do finále postupuje v kategorii B a C 12 nejlepších hráčů z konečného pořadí </w:t>
      </w:r>
      <w:proofErr w:type="spellStart"/>
      <w:r w:rsidR="00C74C0F" w:rsidRPr="00C74C0F">
        <w:rPr>
          <w:rFonts w:asciiTheme="minorHAnsi" w:hAnsiTheme="minorHAnsi" w:cstheme="minorHAnsi"/>
        </w:rPr>
        <w:t>kvalifiakce</w:t>
      </w:r>
      <w:proofErr w:type="spellEnd"/>
      <w:r w:rsidR="00C74C0F" w:rsidRPr="00C74C0F">
        <w:rPr>
          <w:rFonts w:asciiTheme="minorHAnsi" w:hAnsiTheme="minorHAnsi" w:cstheme="minorHAnsi"/>
        </w:rPr>
        <w:t xml:space="preserve">, v kategorii A </w:t>
      </w:r>
      <w:proofErr w:type="spellStart"/>
      <w:r w:rsidR="00C74C0F" w:rsidRPr="00C74C0F">
        <w:rPr>
          <w:rFonts w:asciiTheme="minorHAnsi" w:hAnsiTheme="minorHAnsi" w:cstheme="minorHAnsi"/>
        </w:rPr>
        <w:t>a</w:t>
      </w:r>
      <w:proofErr w:type="spellEnd"/>
      <w:r w:rsidR="00C74C0F" w:rsidRPr="00C74C0F">
        <w:rPr>
          <w:rFonts w:asciiTheme="minorHAnsi" w:hAnsiTheme="minorHAnsi" w:cstheme="minorHAnsi"/>
        </w:rPr>
        <w:t xml:space="preserve"> D </w:t>
      </w:r>
    </w:p>
    <w:p w14:paraId="54E77409" w14:textId="6D0010C4" w:rsidR="00A41B3D" w:rsidRPr="00C74C0F" w:rsidRDefault="00C74C0F" w:rsidP="00C74C0F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C74C0F">
        <w:rPr>
          <w:rFonts w:asciiTheme="minorHAnsi" w:hAnsiTheme="minorHAnsi" w:cstheme="minorHAnsi"/>
        </w:rPr>
        <w:t>24 hráčů</w:t>
      </w:r>
    </w:p>
    <w:p w14:paraId="29E6F963" w14:textId="13092BC9" w:rsidR="00C74C0F" w:rsidRDefault="00C74C0F" w:rsidP="00C74C0F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C74C0F">
        <w:rPr>
          <w:rFonts w:asciiTheme="minorHAnsi" w:hAnsiTheme="minorHAnsi" w:cstheme="minorHAnsi"/>
        </w:rPr>
        <w:t>Každá kategorie odehraje v neděli 31. srpna své vlastní samostatné finále</w:t>
      </w:r>
    </w:p>
    <w:p w14:paraId="220AF875" w14:textId="77777777" w:rsidR="00C74C0F" w:rsidRPr="00C74C0F" w:rsidRDefault="00C74C0F" w:rsidP="00C74C0F">
      <w:pPr>
        <w:ind w:firstLine="720"/>
        <w:rPr>
          <w:rFonts w:asciiTheme="minorHAnsi" w:hAnsiTheme="minorHAnsi" w:cstheme="minorHAnsi"/>
        </w:rPr>
      </w:pPr>
    </w:p>
    <w:p w14:paraId="7732D10F" w14:textId="1C46BE90" w:rsidR="00C74C0F" w:rsidRDefault="00C74C0F" w:rsidP="0079566D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 xml:space="preserve">Kategorie A: </w:t>
      </w:r>
      <w:r w:rsidRPr="00C74C0F">
        <w:rPr>
          <w:rFonts w:asciiTheme="minorHAnsi" w:hAnsiTheme="minorHAnsi" w:cstheme="minorHAnsi"/>
        </w:rPr>
        <w:t xml:space="preserve">24 hráčů od 11:00 na herně </w:t>
      </w:r>
      <w:proofErr w:type="spellStart"/>
      <w:r w:rsidRPr="00C74C0F">
        <w:rPr>
          <w:rFonts w:asciiTheme="minorHAnsi" w:hAnsiTheme="minorHAnsi" w:cstheme="minorHAnsi"/>
        </w:rPr>
        <w:t>Xbowlingu</w:t>
      </w:r>
      <w:proofErr w:type="spellEnd"/>
      <w:r w:rsidRPr="00C74C0F">
        <w:rPr>
          <w:rFonts w:asciiTheme="minorHAnsi" w:hAnsiTheme="minorHAnsi" w:cstheme="minorHAnsi"/>
        </w:rPr>
        <w:t xml:space="preserve"> Žižkov</w:t>
      </w:r>
    </w:p>
    <w:p w14:paraId="6AED70A9" w14:textId="0E9C428B" w:rsidR="00C74C0F" w:rsidRDefault="00C74C0F" w:rsidP="0079566D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 xml:space="preserve">Kategorie B: </w:t>
      </w:r>
      <w:r w:rsidRPr="00C74C0F">
        <w:rPr>
          <w:rFonts w:asciiTheme="minorHAnsi" w:hAnsiTheme="minorHAnsi" w:cstheme="minorHAnsi"/>
        </w:rPr>
        <w:t xml:space="preserve">12 hráčů od 16:00 na herně </w:t>
      </w:r>
      <w:proofErr w:type="spellStart"/>
      <w:r w:rsidRPr="00C74C0F">
        <w:rPr>
          <w:rFonts w:asciiTheme="minorHAnsi" w:hAnsiTheme="minorHAnsi" w:cstheme="minorHAnsi"/>
        </w:rPr>
        <w:t>Xbowlingu</w:t>
      </w:r>
      <w:proofErr w:type="spellEnd"/>
      <w:r w:rsidRPr="00C74C0F">
        <w:rPr>
          <w:rFonts w:asciiTheme="minorHAnsi" w:hAnsiTheme="minorHAnsi" w:cstheme="minorHAnsi"/>
        </w:rPr>
        <w:t xml:space="preserve"> Žižkov</w:t>
      </w:r>
    </w:p>
    <w:p w14:paraId="1FFA417B" w14:textId="2CC67A3F" w:rsidR="00C74C0F" w:rsidRPr="00C74C0F" w:rsidRDefault="00C74C0F" w:rsidP="0079566D">
      <w:pPr>
        <w:rPr>
          <w:rFonts w:asciiTheme="minorHAnsi" w:hAnsiTheme="minorHAnsi" w:cstheme="minorHAnsi"/>
        </w:rPr>
      </w:pPr>
      <w:r>
        <w:rPr>
          <w:rFonts w:ascii="Amasis MT Pro Black" w:hAnsi="Amasis MT Pro Black"/>
        </w:rPr>
        <w:t xml:space="preserve">Kategorie C: </w:t>
      </w:r>
      <w:r w:rsidRPr="00C74C0F">
        <w:rPr>
          <w:rFonts w:asciiTheme="minorHAnsi" w:hAnsiTheme="minorHAnsi" w:cstheme="minorHAnsi"/>
        </w:rPr>
        <w:t xml:space="preserve">12 hráček od 16:00 na herně </w:t>
      </w:r>
      <w:proofErr w:type="spellStart"/>
      <w:r w:rsidRPr="00C74C0F">
        <w:rPr>
          <w:rFonts w:asciiTheme="minorHAnsi" w:hAnsiTheme="minorHAnsi" w:cstheme="minorHAnsi"/>
        </w:rPr>
        <w:t>Xbowlingu</w:t>
      </w:r>
      <w:proofErr w:type="spellEnd"/>
      <w:r w:rsidRPr="00C74C0F">
        <w:rPr>
          <w:rFonts w:asciiTheme="minorHAnsi" w:hAnsiTheme="minorHAnsi" w:cstheme="minorHAnsi"/>
        </w:rPr>
        <w:t xml:space="preserve"> Prosek Duo</w:t>
      </w:r>
    </w:p>
    <w:p w14:paraId="7456BD92" w14:textId="273BE381" w:rsidR="00C74C0F" w:rsidRPr="00C74C0F" w:rsidRDefault="00C74C0F" w:rsidP="0079566D">
      <w:pPr>
        <w:rPr>
          <w:rFonts w:asciiTheme="minorHAnsi" w:hAnsiTheme="minorHAnsi" w:cstheme="minorHAnsi"/>
        </w:rPr>
      </w:pPr>
      <w:r>
        <w:rPr>
          <w:rFonts w:ascii="Amasis MT Pro Black" w:hAnsi="Amasis MT Pro Black"/>
        </w:rPr>
        <w:t xml:space="preserve">Kategorie D: </w:t>
      </w:r>
      <w:r w:rsidRPr="00C74C0F">
        <w:rPr>
          <w:rFonts w:asciiTheme="minorHAnsi" w:hAnsiTheme="minorHAnsi" w:cstheme="minorHAnsi"/>
        </w:rPr>
        <w:t xml:space="preserve">24 hráčů od 11:00 na herně </w:t>
      </w:r>
      <w:proofErr w:type="spellStart"/>
      <w:r w:rsidRPr="00C74C0F">
        <w:rPr>
          <w:rFonts w:asciiTheme="minorHAnsi" w:hAnsiTheme="minorHAnsi" w:cstheme="minorHAnsi"/>
        </w:rPr>
        <w:t>Xbowlingu</w:t>
      </w:r>
      <w:proofErr w:type="spellEnd"/>
      <w:r w:rsidRPr="00C74C0F">
        <w:rPr>
          <w:rFonts w:asciiTheme="minorHAnsi" w:hAnsiTheme="minorHAnsi" w:cstheme="minorHAnsi"/>
        </w:rPr>
        <w:t xml:space="preserve"> Prosek Duo</w:t>
      </w:r>
    </w:p>
    <w:p w14:paraId="2732D398" w14:textId="77777777" w:rsidR="00A26591" w:rsidRPr="00C74C0F" w:rsidRDefault="00A26591" w:rsidP="00FC120D">
      <w:pPr>
        <w:rPr>
          <w:rFonts w:asciiTheme="minorHAnsi" w:hAnsiTheme="minorHAnsi" w:cstheme="minorHAnsi"/>
        </w:rPr>
      </w:pPr>
    </w:p>
    <w:p w14:paraId="5FC08DE8" w14:textId="77777777" w:rsidR="00992BAC" w:rsidRDefault="00FC120D" w:rsidP="00992BAC">
      <w:pPr>
        <w:rPr>
          <w:rFonts w:asciiTheme="minorHAnsi" w:hAnsiTheme="minorHAnsi" w:cstheme="minorHAnsi"/>
        </w:rPr>
      </w:pPr>
      <w:r w:rsidRPr="00A26591">
        <w:rPr>
          <w:rFonts w:ascii="Amasis MT Pro Black" w:hAnsi="Amasis MT Pro Black"/>
        </w:rPr>
        <w:t>Finál</w:t>
      </w:r>
      <w:r w:rsidR="00992BAC">
        <w:rPr>
          <w:rFonts w:ascii="Amasis MT Pro Black" w:hAnsi="Amasis MT Pro Black"/>
        </w:rPr>
        <w:t xml:space="preserve">e </w:t>
      </w:r>
      <w:r w:rsidR="00992BAC" w:rsidRPr="00992BAC">
        <w:rPr>
          <w:rFonts w:asciiTheme="minorHAnsi" w:hAnsiTheme="minorHAnsi" w:cstheme="minorHAnsi"/>
        </w:rPr>
        <w:t xml:space="preserve">hraje každá kategorie zvlášť, platí zde tytéž pomocné handicapy, s jakými hráči odehrají kvalifikaci. </w:t>
      </w:r>
    </w:p>
    <w:p w14:paraId="4616139C" w14:textId="77777777" w:rsidR="00992BAC" w:rsidRDefault="00992BAC" w:rsidP="00992BAC">
      <w:pPr>
        <w:ind w:left="768"/>
        <w:rPr>
          <w:rFonts w:asciiTheme="minorHAnsi" w:hAnsiTheme="minorHAnsi" w:cstheme="minorHAnsi"/>
        </w:rPr>
      </w:pPr>
      <w:r w:rsidRPr="00992BAC">
        <w:rPr>
          <w:rFonts w:asciiTheme="minorHAnsi" w:hAnsiTheme="minorHAnsi" w:cstheme="minorHAnsi"/>
        </w:rPr>
        <w:t xml:space="preserve">V dámské kategorii C se ženské handicapy nepočítají (postrádají smysl), naopak v kategorii D (společná pro </w:t>
      </w:r>
      <w:r>
        <w:rPr>
          <w:rFonts w:asciiTheme="minorHAnsi" w:hAnsiTheme="minorHAnsi" w:cstheme="minorHAnsi"/>
        </w:rPr>
        <w:t xml:space="preserve">  </w:t>
      </w:r>
      <w:r w:rsidRPr="00992BAC">
        <w:rPr>
          <w:rFonts w:asciiTheme="minorHAnsi" w:hAnsiTheme="minorHAnsi" w:cstheme="minorHAnsi"/>
        </w:rPr>
        <w:t xml:space="preserve">muže i ženy) naopak ano. </w:t>
      </w:r>
    </w:p>
    <w:p w14:paraId="60999E7E" w14:textId="4B59A3F5" w:rsidR="00FC120D" w:rsidRDefault="00992BAC" w:rsidP="00992BAC">
      <w:pPr>
        <w:ind w:left="768"/>
        <w:rPr>
          <w:rFonts w:ascii="Amasis MT Pro Black" w:hAnsi="Amasis MT Pro Black"/>
        </w:rPr>
      </w:pPr>
      <w:r w:rsidRPr="00992BAC">
        <w:rPr>
          <w:rFonts w:asciiTheme="minorHAnsi" w:hAnsiTheme="minorHAnsi" w:cstheme="minorHAnsi"/>
        </w:rPr>
        <w:lastRenderedPageBreak/>
        <w:t>Výkonnostní handicapy platí ve všech kategoriích.</w:t>
      </w:r>
    </w:p>
    <w:p w14:paraId="3A396545" w14:textId="77777777" w:rsidR="00992BAC" w:rsidRDefault="00992BAC" w:rsidP="00992BAC">
      <w:pPr>
        <w:rPr>
          <w:rFonts w:ascii="Amasis MT Pro Black" w:hAnsi="Amasis MT Pro Black"/>
        </w:rPr>
      </w:pPr>
    </w:p>
    <w:p w14:paraId="421E3E49" w14:textId="77777777" w:rsidR="00265F5A" w:rsidRDefault="00992BAC" w:rsidP="00992BAC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 xml:space="preserve">Systém Finálového turnaje: </w:t>
      </w:r>
    </w:p>
    <w:p w14:paraId="7A98C715" w14:textId="77777777" w:rsidR="00265F5A" w:rsidRPr="00265F5A" w:rsidRDefault="00265F5A" w:rsidP="00992BAC">
      <w:pPr>
        <w:rPr>
          <w:rFonts w:ascii="Amasis MT Pro Black" w:hAnsi="Amasis MT Pro Black"/>
          <w:sz w:val="16"/>
          <w:szCs w:val="16"/>
        </w:rPr>
      </w:pPr>
    </w:p>
    <w:p w14:paraId="48F5AF64" w14:textId="1D4852AF" w:rsidR="00265F5A" w:rsidRDefault="00992BAC" w:rsidP="00992BAC">
      <w:pPr>
        <w:rPr>
          <w:rFonts w:asciiTheme="minorHAnsi" w:hAnsiTheme="minorHAnsi" w:cstheme="minorHAnsi"/>
        </w:rPr>
      </w:pPr>
      <w:r w:rsidRPr="00265F5A">
        <w:rPr>
          <w:rFonts w:asciiTheme="minorHAnsi" w:hAnsiTheme="minorHAnsi" w:cstheme="minorHAnsi"/>
        </w:rPr>
        <w:t xml:space="preserve">Celý hrací den je hrán americkým způsobem. </w:t>
      </w:r>
    </w:p>
    <w:p w14:paraId="638EC204" w14:textId="77777777" w:rsidR="00265F5A" w:rsidRDefault="00992BAC" w:rsidP="00265F5A">
      <w:pPr>
        <w:rPr>
          <w:rFonts w:asciiTheme="minorHAnsi" w:hAnsiTheme="minorHAnsi" w:cstheme="minorHAnsi"/>
        </w:rPr>
      </w:pPr>
      <w:r w:rsidRPr="00265F5A">
        <w:rPr>
          <w:rFonts w:asciiTheme="minorHAnsi" w:hAnsiTheme="minorHAnsi" w:cstheme="minorHAnsi"/>
        </w:rPr>
        <w:t xml:space="preserve">Každý </w:t>
      </w:r>
      <w:r w:rsidR="00265F5A" w:rsidRPr="00265F5A">
        <w:rPr>
          <w:rFonts w:asciiTheme="minorHAnsi" w:hAnsiTheme="minorHAnsi" w:cstheme="minorHAnsi"/>
        </w:rPr>
        <w:t>zúčastněný</w:t>
      </w:r>
      <w:r w:rsidRPr="00265F5A">
        <w:rPr>
          <w:rFonts w:asciiTheme="minorHAnsi" w:hAnsiTheme="minorHAnsi" w:cstheme="minorHAnsi"/>
        </w:rPr>
        <w:t xml:space="preserve"> odehraje v </w:t>
      </w:r>
      <w:r w:rsidR="00265F5A" w:rsidRPr="00265F5A">
        <w:rPr>
          <w:rFonts w:asciiTheme="minorHAnsi" w:hAnsiTheme="minorHAnsi" w:cstheme="minorHAnsi"/>
        </w:rPr>
        <w:t>kvalifikaci</w:t>
      </w:r>
      <w:r w:rsidRPr="00265F5A">
        <w:rPr>
          <w:rFonts w:asciiTheme="minorHAnsi" w:hAnsiTheme="minorHAnsi" w:cstheme="minorHAnsi"/>
        </w:rPr>
        <w:t xml:space="preserve"> tři hry na </w:t>
      </w:r>
      <w:r w:rsidR="00265F5A">
        <w:rPr>
          <w:rFonts w:asciiTheme="minorHAnsi" w:hAnsiTheme="minorHAnsi" w:cstheme="minorHAnsi"/>
        </w:rPr>
        <w:t xml:space="preserve">součet na </w:t>
      </w:r>
      <w:r w:rsidRPr="00265F5A">
        <w:rPr>
          <w:rFonts w:asciiTheme="minorHAnsi" w:hAnsiTheme="minorHAnsi" w:cstheme="minorHAnsi"/>
        </w:rPr>
        <w:t xml:space="preserve">při prezentaci vylosované dráze. </w:t>
      </w:r>
    </w:p>
    <w:p w14:paraId="204E21E3" w14:textId="77777777" w:rsidR="00265F5A" w:rsidRDefault="00992BAC" w:rsidP="00265F5A">
      <w:pPr>
        <w:rPr>
          <w:rFonts w:asciiTheme="minorHAnsi" w:hAnsiTheme="minorHAnsi" w:cstheme="minorHAnsi"/>
        </w:rPr>
      </w:pPr>
      <w:r w:rsidRPr="00265F5A">
        <w:rPr>
          <w:rFonts w:asciiTheme="minorHAnsi" w:hAnsiTheme="minorHAnsi" w:cstheme="minorHAnsi"/>
        </w:rPr>
        <w:t xml:space="preserve">Podle pořadí všichni potupují do semifinále, kde se odehrají dvě hry od nuly na součet vyřazovacím způsobem a to tak, že proti sobě </w:t>
      </w:r>
      <w:r w:rsidR="00265F5A" w:rsidRPr="00265F5A">
        <w:rPr>
          <w:rFonts w:asciiTheme="minorHAnsi" w:hAnsiTheme="minorHAnsi" w:cstheme="minorHAnsi"/>
        </w:rPr>
        <w:t>hrají</w:t>
      </w:r>
      <w:r w:rsidRPr="00265F5A">
        <w:rPr>
          <w:rFonts w:asciiTheme="minorHAnsi" w:hAnsiTheme="minorHAnsi" w:cstheme="minorHAnsi"/>
        </w:rPr>
        <w:t xml:space="preserve"> dvojice </w:t>
      </w:r>
      <w:r w:rsidR="00265F5A" w:rsidRPr="00265F5A">
        <w:rPr>
          <w:rFonts w:asciiTheme="minorHAnsi" w:hAnsiTheme="minorHAnsi" w:cstheme="minorHAnsi"/>
        </w:rPr>
        <w:t>nasazené</w:t>
      </w:r>
      <w:r w:rsidRPr="00265F5A">
        <w:rPr>
          <w:rFonts w:asciiTheme="minorHAnsi" w:hAnsiTheme="minorHAnsi" w:cstheme="minorHAnsi"/>
        </w:rPr>
        <w:t xml:space="preserve"> v pořadí nejlepší s nejméně úspěšným (1-12, 2-11, atd., př</w:t>
      </w:r>
      <w:r w:rsidR="00265F5A">
        <w:rPr>
          <w:rFonts w:asciiTheme="minorHAnsi" w:hAnsiTheme="minorHAnsi" w:cstheme="minorHAnsi"/>
        </w:rPr>
        <w:t>í</w:t>
      </w:r>
      <w:r w:rsidRPr="00265F5A">
        <w:rPr>
          <w:rFonts w:asciiTheme="minorHAnsi" w:hAnsiTheme="minorHAnsi" w:cstheme="minorHAnsi"/>
        </w:rPr>
        <w:t xml:space="preserve">padně 1-24, 2-23, atd.). </w:t>
      </w:r>
    </w:p>
    <w:p w14:paraId="1866AC6D" w14:textId="77777777" w:rsidR="00265F5A" w:rsidRDefault="00992BAC" w:rsidP="00265F5A">
      <w:pPr>
        <w:rPr>
          <w:rFonts w:asciiTheme="minorHAnsi" w:hAnsiTheme="minorHAnsi" w:cstheme="minorHAnsi"/>
        </w:rPr>
      </w:pPr>
      <w:r w:rsidRPr="00265F5A">
        <w:rPr>
          <w:rFonts w:asciiTheme="minorHAnsi" w:hAnsiTheme="minorHAnsi" w:cstheme="minorHAnsi"/>
        </w:rPr>
        <w:t xml:space="preserve">Páry jsou na dráhy nasazeny sestupně vždy od levé dráhy směrem doprava. </w:t>
      </w:r>
    </w:p>
    <w:p w14:paraId="4E2E8EEB" w14:textId="77777777" w:rsidR="00265F5A" w:rsidRDefault="00992BAC" w:rsidP="00265F5A">
      <w:pPr>
        <w:rPr>
          <w:rFonts w:asciiTheme="minorHAnsi" w:hAnsiTheme="minorHAnsi" w:cstheme="minorHAnsi"/>
        </w:rPr>
      </w:pPr>
      <w:r w:rsidRPr="00265F5A">
        <w:rPr>
          <w:rFonts w:asciiTheme="minorHAnsi" w:hAnsiTheme="minorHAnsi" w:cstheme="minorHAnsi"/>
        </w:rPr>
        <w:t xml:space="preserve">Vítězi duelů </w:t>
      </w:r>
      <w:r w:rsidR="00265F5A" w:rsidRPr="00265F5A">
        <w:rPr>
          <w:rFonts w:asciiTheme="minorHAnsi" w:hAnsiTheme="minorHAnsi" w:cstheme="minorHAnsi"/>
        </w:rPr>
        <w:t>postupují</w:t>
      </w:r>
      <w:r w:rsidRPr="00265F5A">
        <w:rPr>
          <w:rFonts w:asciiTheme="minorHAnsi" w:hAnsiTheme="minorHAnsi" w:cstheme="minorHAnsi"/>
        </w:rPr>
        <w:t xml:space="preserve"> do finále, </w:t>
      </w:r>
      <w:r w:rsidR="00265F5A" w:rsidRPr="00265F5A">
        <w:rPr>
          <w:rFonts w:asciiTheme="minorHAnsi" w:hAnsiTheme="minorHAnsi" w:cstheme="minorHAnsi"/>
        </w:rPr>
        <w:t xml:space="preserve">tzn. </w:t>
      </w:r>
      <w:r w:rsidR="00265F5A">
        <w:rPr>
          <w:rFonts w:asciiTheme="minorHAnsi" w:hAnsiTheme="minorHAnsi" w:cstheme="minorHAnsi"/>
        </w:rPr>
        <w:t>v</w:t>
      </w:r>
      <w:r w:rsidR="00265F5A" w:rsidRPr="00265F5A">
        <w:rPr>
          <w:rFonts w:asciiTheme="minorHAnsi" w:hAnsiTheme="minorHAnsi" w:cstheme="minorHAnsi"/>
        </w:rPr>
        <w:t xml:space="preserve"> kategoriích A </w:t>
      </w:r>
      <w:proofErr w:type="spellStart"/>
      <w:r w:rsidR="00265F5A" w:rsidRPr="00265F5A">
        <w:rPr>
          <w:rFonts w:asciiTheme="minorHAnsi" w:hAnsiTheme="minorHAnsi" w:cstheme="minorHAnsi"/>
        </w:rPr>
        <w:t>a</w:t>
      </w:r>
      <w:proofErr w:type="spellEnd"/>
      <w:r w:rsidR="00265F5A" w:rsidRPr="00265F5A">
        <w:rPr>
          <w:rFonts w:asciiTheme="minorHAnsi" w:hAnsiTheme="minorHAnsi" w:cstheme="minorHAnsi"/>
        </w:rPr>
        <w:t xml:space="preserve"> D 12 hráčů, v kategoriích B a C 6 hráčů. </w:t>
      </w:r>
    </w:p>
    <w:p w14:paraId="56F86075" w14:textId="1C501177" w:rsidR="00992BAC" w:rsidRPr="00265F5A" w:rsidRDefault="00265F5A" w:rsidP="00265F5A">
      <w:pPr>
        <w:rPr>
          <w:rFonts w:asciiTheme="minorHAnsi" w:hAnsiTheme="minorHAnsi" w:cstheme="minorHAnsi"/>
        </w:rPr>
      </w:pPr>
      <w:r w:rsidRPr="00265F5A">
        <w:rPr>
          <w:rFonts w:asciiTheme="minorHAnsi" w:hAnsiTheme="minorHAnsi" w:cstheme="minorHAnsi"/>
        </w:rPr>
        <w:t>Zde s</w:t>
      </w:r>
      <w:r w:rsidR="00992BAC" w:rsidRPr="00265F5A">
        <w:rPr>
          <w:rFonts w:asciiTheme="minorHAnsi" w:hAnsiTheme="minorHAnsi" w:cstheme="minorHAnsi"/>
        </w:rPr>
        <w:t>e odehrají závěrečné dvě hry od nuly na součet</w:t>
      </w:r>
      <w:r>
        <w:rPr>
          <w:rFonts w:asciiTheme="minorHAnsi" w:hAnsiTheme="minorHAnsi" w:cstheme="minorHAnsi"/>
        </w:rPr>
        <w:t xml:space="preserve">, </w:t>
      </w:r>
      <w:r w:rsidRPr="00265F5A">
        <w:rPr>
          <w:rFonts w:asciiTheme="minorHAnsi" w:hAnsiTheme="minorHAnsi" w:cstheme="minorHAnsi"/>
        </w:rPr>
        <w:t>d</w:t>
      </w:r>
      <w:r w:rsidR="00992BAC" w:rsidRPr="00265F5A">
        <w:rPr>
          <w:rFonts w:asciiTheme="minorHAnsi" w:hAnsiTheme="minorHAnsi" w:cstheme="minorHAnsi"/>
        </w:rPr>
        <w:t>ráhy si hráči podle semifinálového pořadí volí.</w:t>
      </w:r>
    </w:p>
    <w:p w14:paraId="58DDBB84" w14:textId="77777777" w:rsidR="00A26591" w:rsidRDefault="00A26591" w:rsidP="00A26591"/>
    <w:p w14:paraId="152F1E1D" w14:textId="77777777" w:rsidR="00265F5A" w:rsidRDefault="00265F5A" w:rsidP="00FC120D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Handicap:</w:t>
      </w:r>
    </w:p>
    <w:p w14:paraId="453F4DDB" w14:textId="77777777" w:rsidR="00265F5A" w:rsidRPr="00265F5A" w:rsidRDefault="00265F5A" w:rsidP="00FC120D">
      <w:pPr>
        <w:rPr>
          <w:rFonts w:ascii="Amasis MT Pro Black" w:hAnsi="Amasis MT Pro Black"/>
          <w:sz w:val="16"/>
          <w:szCs w:val="16"/>
        </w:rPr>
      </w:pPr>
    </w:p>
    <w:p w14:paraId="1F59CE2C" w14:textId="1FBA3D7F" w:rsidR="00265F5A" w:rsidRPr="00AE3F63" w:rsidRDefault="00265F5A" w:rsidP="00FC120D">
      <w:pPr>
        <w:rPr>
          <w:rFonts w:asciiTheme="minorHAnsi" w:hAnsiTheme="minorHAnsi" w:cstheme="minorHAnsi"/>
        </w:rPr>
      </w:pPr>
      <w:r w:rsidRPr="00AE3F63">
        <w:rPr>
          <w:rFonts w:asciiTheme="minorHAnsi" w:hAnsiTheme="minorHAnsi" w:cstheme="minorHAnsi"/>
        </w:rPr>
        <w:t xml:space="preserve">Handicapy jsou rozděleny do následujících výkonnostních </w:t>
      </w:r>
      <w:r w:rsidR="00AE3F63" w:rsidRPr="00AE3F63">
        <w:rPr>
          <w:rFonts w:asciiTheme="minorHAnsi" w:hAnsiTheme="minorHAnsi" w:cstheme="minorHAnsi"/>
        </w:rPr>
        <w:t>kategorií</w:t>
      </w:r>
      <w:r w:rsidRPr="00AE3F63">
        <w:rPr>
          <w:rFonts w:asciiTheme="minorHAnsi" w:hAnsiTheme="minorHAnsi" w:cstheme="minorHAnsi"/>
        </w:rPr>
        <w:t>:</w:t>
      </w:r>
    </w:p>
    <w:p w14:paraId="6AB8FF17" w14:textId="77777777" w:rsidR="00265F5A" w:rsidRPr="00AE3F63" w:rsidRDefault="00265F5A" w:rsidP="00FC120D">
      <w:pPr>
        <w:rPr>
          <w:rFonts w:asciiTheme="minorHAnsi" w:hAnsiTheme="minorHAnsi" w:cstheme="minorHAnsi"/>
          <w:sz w:val="16"/>
          <w:szCs w:val="16"/>
        </w:rPr>
      </w:pPr>
    </w:p>
    <w:p w14:paraId="77622E8E" w14:textId="35540A2D" w:rsidR="00265F5A" w:rsidRPr="00AE3F63" w:rsidRDefault="00265F5A" w:rsidP="00265F5A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</w:rPr>
      </w:pPr>
      <w:r w:rsidRPr="00AE3F63">
        <w:rPr>
          <w:rFonts w:asciiTheme="minorHAnsi" w:hAnsiTheme="minorHAnsi" w:cstheme="minorHAnsi"/>
        </w:rPr>
        <w:t xml:space="preserve">junioři do 15 let s průměrem nad </w:t>
      </w:r>
      <w:r w:rsidR="00AE3F63" w:rsidRPr="00AE3F63">
        <w:rPr>
          <w:rFonts w:asciiTheme="minorHAnsi" w:hAnsiTheme="minorHAnsi" w:cstheme="minorHAnsi"/>
        </w:rPr>
        <w:t>170</w:t>
      </w:r>
      <w:r w:rsidR="00AE3F63">
        <w:rPr>
          <w:rFonts w:asciiTheme="minorHAnsi" w:hAnsiTheme="minorHAnsi" w:cstheme="minorHAnsi"/>
        </w:rPr>
        <w:t xml:space="preserve"> </w:t>
      </w:r>
      <w:r w:rsidR="00AE3F63" w:rsidRPr="00AE3F63">
        <w:rPr>
          <w:rFonts w:asciiTheme="minorHAnsi" w:hAnsiTheme="minorHAnsi" w:cstheme="minorHAnsi"/>
        </w:rPr>
        <w:t>–</w:t>
      </w:r>
      <w:r w:rsidR="00AE3F63">
        <w:rPr>
          <w:rFonts w:asciiTheme="minorHAnsi" w:hAnsiTheme="minorHAnsi" w:cstheme="minorHAnsi"/>
        </w:rPr>
        <w:t xml:space="preserve"> </w:t>
      </w:r>
      <w:r w:rsidR="00AE3F63" w:rsidRPr="00AE3F63">
        <w:rPr>
          <w:rFonts w:asciiTheme="minorHAnsi" w:hAnsiTheme="minorHAnsi" w:cstheme="minorHAnsi"/>
        </w:rPr>
        <w:t>2</w:t>
      </w:r>
      <w:r w:rsidRPr="00AE3F63">
        <w:rPr>
          <w:rFonts w:asciiTheme="minorHAnsi" w:hAnsiTheme="minorHAnsi" w:cstheme="minorHAnsi"/>
        </w:rPr>
        <w:t xml:space="preserve"> body</w:t>
      </w:r>
    </w:p>
    <w:p w14:paraId="39674814" w14:textId="77777777" w:rsidR="00265F5A" w:rsidRPr="00AE3F63" w:rsidRDefault="00265F5A" w:rsidP="00265F5A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</w:rPr>
      </w:pPr>
      <w:r w:rsidRPr="00AE3F63">
        <w:rPr>
          <w:rFonts w:asciiTheme="minorHAnsi" w:hAnsiTheme="minorHAnsi" w:cstheme="minorHAnsi"/>
        </w:rPr>
        <w:t>junioři do 15 let s průměrem pod 170 – 5 bodů</w:t>
      </w:r>
    </w:p>
    <w:p w14:paraId="69645C06" w14:textId="77777777" w:rsidR="00265F5A" w:rsidRDefault="00265F5A" w:rsidP="00265F5A">
      <w:pPr>
        <w:pStyle w:val="Odstavecseseznamem"/>
        <w:rPr>
          <w:rFonts w:ascii="Amasis MT Pro Black" w:hAnsi="Amasis MT Pro Black"/>
        </w:rPr>
      </w:pPr>
    </w:p>
    <w:p w14:paraId="3F3C2E34" w14:textId="77777777" w:rsidR="00265F5A" w:rsidRDefault="00265F5A" w:rsidP="00265F5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Kategorie A</w:t>
      </w:r>
    </w:p>
    <w:p w14:paraId="7958158B" w14:textId="77777777" w:rsidR="00265F5A" w:rsidRDefault="00265F5A" w:rsidP="00265F5A">
      <w:pPr>
        <w:rPr>
          <w:rFonts w:ascii="Amasis MT Pro Black" w:hAnsi="Amasis MT Pro Black"/>
        </w:rPr>
      </w:pPr>
    </w:p>
    <w:p w14:paraId="732EB5CF" w14:textId="06CADC8B" w:rsidR="00265F5A" w:rsidRPr="00AE3F63" w:rsidRDefault="00265F5A" w:rsidP="00265F5A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</w:rPr>
      </w:pPr>
      <w:r w:rsidRPr="00AE3F63">
        <w:rPr>
          <w:rFonts w:asciiTheme="minorHAnsi" w:hAnsiTheme="minorHAnsi" w:cstheme="minorHAnsi"/>
        </w:rPr>
        <w:t>muži s průměrem nad 190 – 0 bodů</w:t>
      </w:r>
    </w:p>
    <w:p w14:paraId="2E9B6371" w14:textId="4271A18E" w:rsidR="00265F5A" w:rsidRPr="00AE3F63" w:rsidRDefault="00265F5A" w:rsidP="00265F5A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</w:rPr>
      </w:pPr>
      <w:r w:rsidRPr="00AE3F63">
        <w:rPr>
          <w:rFonts w:asciiTheme="minorHAnsi" w:hAnsiTheme="minorHAnsi" w:cstheme="minorHAnsi"/>
        </w:rPr>
        <w:t>muži s průměrem nad 185 – 5 bodů</w:t>
      </w:r>
    </w:p>
    <w:p w14:paraId="37047BAF" w14:textId="57EEB512" w:rsidR="00265F5A" w:rsidRPr="00AE3F63" w:rsidRDefault="00265F5A" w:rsidP="00265F5A">
      <w:pPr>
        <w:pStyle w:val="Odstavecseseznamem"/>
        <w:numPr>
          <w:ilvl w:val="0"/>
          <w:numId w:val="27"/>
        </w:numPr>
        <w:rPr>
          <w:rFonts w:ascii="Amasis MT Pro Black" w:hAnsi="Amasis MT Pro Black"/>
        </w:rPr>
      </w:pPr>
      <w:r w:rsidRPr="00AE3F63">
        <w:rPr>
          <w:rFonts w:asciiTheme="minorHAnsi" w:hAnsiTheme="minorHAnsi" w:cstheme="minorHAnsi"/>
        </w:rPr>
        <w:t>muži s průměrem nad 175 – 10 bodů</w:t>
      </w:r>
    </w:p>
    <w:p w14:paraId="12F4AD1E" w14:textId="77777777" w:rsidR="00265F5A" w:rsidRDefault="00265F5A" w:rsidP="00265F5A">
      <w:pPr>
        <w:rPr>
          <w:rFonts w:ascii="Amasis MT Pro Black" w:hAnsi="Amasis MT Pro Black"/>
        </w:rPr>
      </w:pPr>
    </w:p>
    <w:p w14:paraId="4464AD82" w14:textId="76BAE2AD" w:rsidR="00265F5A" w:rsidRDefault="00265F5A" w:rsidP="00265F5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Kategorie B</w:t>
      </w:r>
    </w:p>
    <w:p w14:paraId="0CF0E6C0" w14:textId="77777777" w:rsidR="00265F5A" w:rsidRDefault="00265F5A" w:rsidP="00265F5A">
      <w:pPr>
        <w:rPr>
          <w:rFonts w:ascii="Amasis MT Pro Black" w:hAnsi="Amasis MT Pro Black"/>
        </w:rPr>
      </w:pPr>
    </w:p>
    <w:p w14:paraId="40FA6C1E" w14:textId="33555008" w:rsidR="00265F5A" w:rsidRPr="00AE3F63" w:rsidRDefault="00265F5A" w:rsidP="00265F5A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</w:rPr>
      </w:pPr>
      <w:r w:rsidRPr="00AE3F63">
        <w:rPr>
          <w:rFonts w:asciiTheme="minorHAnsi" w:hAnsiTheme="minorHAnsi" w:cstheme="minorHAnsi"/>
        </w:rPr>
        <w:t>muži s průměrem nad 170 – 0 bodů</w:t>
      </w:r>
    </w:p>
    <w:p w14:paraId="7D4BB1BF" w14:textId="5F091C88" w:rsidR="00265F5A" w:rsidRPr="00AE3F63" w:rsidRDefault="00265F5A" w:rsidP="00265F5A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</w:rPr>
      </w:pPr>
      <w:r w:rsidRPr="00AE3F63">
        <w:rPr>
          <w:rFonts w:asciiTheme="minorHAnsi" w:hAnsiTheme="minorHAnsi" w:cstheme="minorHAnsi"/>
        </w:rPr>
        <w:t>muži s průměrem nad 165 – 5 bodů</w:t>
      </w:r>
    </w:p>
    <w:p w14:paraId="220B1E8F" w14:textId="31CA2E76" w:rsidR="00265F5A" w:rsidRPr="00AE3F63" w:rsidRDefault="00265F5A" w:rsidP="00265F5A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</w:rPr>
      </w:pPr>
      <w:r w:rsidRPr="00AE3F63">
        <w:rPr>
          <w:rFonts w:asciiTheme="minorHAnsi" w:hAnsiTheme="minorHAnsi" w:cstheme="minorHAnsi"/>
        </w:rPr>
        <w:t>muži s průměrem nad 160 – 10 bodů</w:t>
      </w:r>
    </w:p>
    <w:p w14:paraId="299C8904" w14:textId="08C2616D" w:rsidR="00265F5A" w:rsidRPr="00AE3F63" w:rsidRDefault="00265F5A" w:rsidP="00265F5A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</w:rPr>
      </w:pPr>
      <w:r w:rsidRPr="00AE3F63">
        <w:rPr>
          <w:rFonts w:asciiTheme="minorHAnsi" w:hAnsiTheme="minorHAnsi" w:cstheme="minorHAnsi"/>
        </w:rPr>
        <w:t>muži s </w:t>
      </w:r>
      <w:r w:rsidR="00AE3F63" w:rsidRPr="00AE3F63">
        <w:rPr>
          <w:rFonts w:asciiTheme="minorHAnsi" w:hAnsiTheme="minorHAnsi" w:cstheme="minorHAnsi"/>
        </w:rPr>
        <w:t>průměrem</w:t>
      </w:r>
      <w:r w:rsidRPr="00AE3F63">
        <w:rPr>
          <w:rFonts w:asciiTheme="minorHAnsi" w:hAnsiTheme="minorHAnsi" w:cstheme="minorHAnsi"/>
        </w:rPr>
        <w:t xml:space="preserve"> nad 155 – 15 bodů</w:t>
      </w:r>
    </w:p>
    <w:p w14:paraId="12401879" w14:textId="77777777" w:rsidR="00265F5A" w:rsidRPr="00AE3F63" w:rsidRDefault="00265F5A" w:rsidP="00265F5A">
      <w:pPr>
        <w:rPr>
          <w:rFonts w:asciiTheme="minorHAnsi" w:hAnsiTheme="minorHAnsi" w:cstheme="minorHAnsi"/>
        </w:rPr>
      </w:pPr>
    </w:p>
    <w:p w14:paraId="4E8394E5" w14:textId="7BA0CB8D" w:rsidR="00265F5A" w:rsidRDefault="00265F5A" w:rsidP="00265F5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Kategorie C</w:t>
      </w:r>
    </w:p>
    <w:p w14:paraId="43370AF7" w14:textId="77777777" w:rsidR="00265F5A" w:rsidRDefault="00265F5A" w:rsidP="00265F5A">
      <w:pPr>
        <w:rPr>
          <w:rFonts w:ascii="Amasis MT Pro Black" w:hAnsi="Amasis MT Pro Black"/>
        </w:rPr>
      </w:pPr>
    </w:p>
    <w:p w14:paraId="42AC69F1" w14:textId="2F79F6F9" w:rsidR="00265F5A" w:rsidRPr="00AE3F63" w:rsidRDefault="00265F5A" w:rsidP="00265F5A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</w:rPr>
      </w:pPr>
      <w:r w:rsidRPr="00AE3F63">
        <w:rPr>
          <w:rFonts w:asciiTheme="minorHAnsi" w:hAnsiTheme="minorHAnsi" w:cstheme="minorHAnsi"/>
        </w:rPr>
        <w:t>ženy s </w:t>
      </w:r>
      <w:r w:rsidR="00AE3F63" w:rsidRPr="00AE3F63">
        <w:rPr>
          <w:rFonts w:asciiTheme="minorHAnsi" w:hAnsiTheme="minorHAnsi" w:cstheme="minorHAnsi"/>
        </w:rPr>
        <w:t>průměrem</w:t>
      </w:r>
      <w:r w:rsidRPr="00AE3F63">
        <w:rPr>
          <w:rFonts w:asciiTheme="minorHAnsi" w:hAnsiTheme="minorHAnsi" w:cstheme="minorHAnsi"/>
        </w:rPr>
        <w:t xml:space="preserve"> nad 180 – 0 bodů</w:t>
      </w:r>
    </w:p>
    <w:p w14:paraId="6C4BF096" w14:textId="4363FCEB" w:rsidR="00265F5A" w:rsidRPr="00AE3F63" w:rsidRDefault="00265F5A" w:rsidP="00265F5A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</w:rPr>
      </w:pPr>
      <w:r w:rsidRPr="00AE3F63">
        <w:rPr>
          <w:rFonts w:asciiTheme="minorHAnsi" w:hAnsiTheme="minorHAnsi" w:cstheme="minorHAnsi"/>
        </w:rPr>
        <w:t>ženy s průměrem nad 170 – 8 bodů</w:t>
      </w:r>
    </w:p>
    <w:p w14:paraId="5E9D9B44" w14:textId="0B17E95D" w:rsidR="00265F5A" w:rsidRPr="00AE3F63" w:rsidRDefault="00265F5A" w:rsidP="00265F5A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</w:rPr>
      </w:pPr>
      <w:r w:rsidRPr="00AE3F63">
        <w:rPr>
          <w:rFonts w:asciiTheme="minorHAnsi" w:hAnsiTheme="minorHAnsi" w:cstheme="minorHAnsi"/>
        </w:rPr>
        <w:t>ženy s průměrem nad 160 – 12 bodů</w:t>
      </w:r>
    </w:p>
    <w:p w14:paraId="1D872F95" w14:textId="53BB4E17" w:rsidR="00265F5A" w:rsidRPr="00AE3F63" w:rsidRDefault="00265F5A" w:rsidP="00265F5A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</w:rPr>
      </w:pPr>
      <w:r w:rsidRPr="00AE3F63">
        <w:rPr>
          <w:rFonts w:asciiTheme="minorHAnsi" w:hAnsiTheme="minorHAnsi" w:cstheme="minorHAnsi"/>
        </w:rPr>
        <w:t xml:space="preserve">ženy s průměrem </w:t>
      </w:r>
      <w:r w:rsidR="00AE3F63" w:rsidRPr="00AE3F63">
        <w:rPr>
          <w:rFonts w:asciiTheme="minorHAnsi" w:hAnsiTheme="minorHAnsi" w:cstheme="minorHAnsi"/>
        </w:rPr>
        <w:t>nad 150 – 15 bodů</w:t>
      </w:r>
    </w:p>
    <w:p w14:paraId="13055450" w14:textId="4A86FA39" w:rsidR="00AE3F63" w:rsidRPr="00AE3F63" w:rsidRDefault="00AE3F63" w:rsidP="00265F5A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</w:rPr>
      </w:pPr>
      <w:r w:rsidRPr="00AE3F63">
        <w:rPr>
          <w:rFonts w:asciiTheme="minorHAnsi" w:hAnsiTheme="minorHAnsi" w:cstheme="minorHAnsi"/>
        </w:rPr>
        <w:t>ženy s průměrem nad 140 – 20 bodů</w:t>
      </w:r>
    </w:p>
    <w:p w14:paraId="4E1D981C" w14:textId="18441970" w:rsidR="00AE3F63" w:rsidRPr="00AE3F63" w:rsidRDefault="00AE3F63" w:rsidP="00265F5A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</w:rPr>
      </w:pPr>
      <w:r w:rsidRPr="00AE3F63">
        <w:rPr>
          <w:rFonts w:asciiTheme="minorHAnsi" w:hAnsiTheme="minorHAnsi" w:cstheme="minorHAnsi"/>
        </w:rPr>
        <w:t>ženy s průměrem pod 140 – 25 bodů</w:t>
      </w:r>
    </w:p>
    <w:p w14:paraId="523A3F45" w14:textId="77777777" w:rsidR="00AE3F63" w:rsidRDefault="00AE3F63" w:rsidP="00AE3F63">
      <w:pPr>
        <w:rPr>
          <w:rFonts w:ascii="Amasis MT Pro Black" w:hAnsi="Amasis MT Pro Black"/>
        </w:rPr>
      </w:pPr>
    </w:p>
    <w:p w14:paraId="04E8DFC1" w14:textId="41830DEB" w:rsidR="00AE3F63" w:rsidRDefault="00AE3F63" w:rsidP="00AE3F63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Kategorie D</w:t>
      </w:r>
    </w:p>
    <w:p w14:paraId="7F2B06D5" w14:textId="77777777" w:rsidR="00AE3F63" w:rsidRDefault="00AE3F63" w:rsidP="00AE3F63">
      <w:pPr>
        <w:rPr>
          <w:rFonts w:ascii="Amasis MT Pro Black" w:hAnsi="Amasis MT Pro Black"/>
        </w:rPr>
      </w:pPr>
    </w:p>
    <w:p w14:paraId="3ACBA377" w14:textId="3B54280F" w:rsidR="00AE3F63" w:rsidRPr="00AE3F63" w:rsidRDefault="00AE3F63" w:rsidP="00AE3F63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</w:rPr>
      </w:pPr>
      <w:r w:rsidRPr="00AE3F63">
        <w:rPr>
          <w:rFonts w:asciiTheme="minorHAnsi" w:hAnsiTheme="minorHAnsi" w:cstheme="minorHAnsi"/>
        </w:rPr>
        <w:t>muži a ženy s průměrem pod 140 – 5 bodů</w:t>
      </w:r>
    </w:p>
    <w:p w14:paraId="2F85DEEE" w14:textId="1C4978C8" w:rsidR="00AE3F63" w:rsidRPr="00AE3F63" w:rsidRDefault="00AE3F63" w:rsidP="00AE3F63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</w:rPr>
      </w:pPr>
      <w:r w:rsidRPr="00AE3F63">
        <w:rPr>
          <w:rFonts w:asciiTheme="minorHAnsi" w:hAnsiTheme="minorHAnsi" w:cstheme="minorHAnsi"/>
        </w:rPr>
        <w:t>muži a ženy s průměrem pod 130 – 10 bodů</w:t>
      </w:r>
    </w:p>
    <w:p w14:paraId="4EA47CF2" w14:textId="77777777" w:rsidR="00AE3F63" w:rsidRPr="00AE3F63" w:rsidRDefault="00AE3F63" w:rsidP="00AE3F63">
      <w:pPr>
        <w:rPr>
          <w:rFonts w:asciiTheme="minorHAnsi" w:hAnsiTheme="minorHAnsi" w:cstheme="minorHAnsi"/>
        </w:rPr>
      </w:pPr>
    </w:p>
    <w:p w14:paraId="003B1FD9" w14:textId="464093A2" w:rsidR="00AE3F63" w:rsidRPr="00AE3F63" w:rsidRDefault="00AE3F63" w:rsidP="00AE3F63">
      <w:pPr>
        <w:rPr>
          <w:rFonts w:asciiTheme="minorHAnsi" w:hAnsiTheme="minorHAnsi" w:cstheme="minorHAnsi"/>
        </w:rPr>
      </w:pPr>
      <w:r w:rsidRPr="00AE3F63">
        <w:rPr>
          <w:rFonts w:ascii="Amasis MT Pro Black" w:hAnsi="Amasis MT Pro Black" w:cstheme="minorHAnsi"/>
        </w:rPr>
        <w:t>Seniorům</w:t>
      </w:r>
      <w:r w:rsidRPr="00AE3F63">
        <w:rPr>
          <w:rFonts w:asciiTheme="minorHAnsi" w:hAnsiTheme="minorHAnsi" w:cstheme="minorHAnsi"/>
        </w:rPr>
        <w:t xml:space="preserve"> (muži i ženy) náleží za každý rok věku od 56 let výše (max. 5 bodů) 1 bod</w:t>
      </w:r>
    </w:p>
    <w:p w14:paraId="3AF12AB3" w14:textId="77777777" w:rsidR="00AE3F63" w:rsidRDefault="00AE3F63" w:rsidP="00AE3F63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AE3F63">
        <w:rPr>
          <w:rFonts w:asciiTheme="minorHAnsi" w:hAnsiTheme="minorHAnsi" w:cstheme="minorHAnsi"/>
        </w:rPr>
        <w:t xml:space="preserve">Směrodatný je rok narození účastníka a nezáleží, dosáhne.ki věku během roku či již dosáhl. </w:t>
      </w:r>
    </w:p>
    <w:p w14:paraId="079BFDED" w14:textId="77777777" w:rsidR="00AE3F63" w:rsidRDefault="00AE3F63" w:rsidP="00AE3F63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AE3F63">
        <w:rPr>
          <w:rFonts w:asciiTheme="minorHAnsi" w:hAnsiTheme="minorHAnsi" w:cstheme="minorHAnsi"/>
        </w:rPr>
        <w:t xml:space="preserve">Právo na udělení handicapu platí pouze v případě nahlášení při prvním startu a registraci, později již </w:t>
      </w:r>
      <w:r>
        <w:rPr>
          <w:rFonts w:asciiTheme="minorHAnsi" w:hAnsiTheme="minorHAnsi" w:cstheme="minorHAnsi"/>
        </w:rPr>
        <w:t xml:space="preserve">   </w:t>
      </w:r>
    </w:p>
    <w:p w14:paraId="66F31E47" w14:textId="433096B2" w:rsidR="00AE3F63" w:rsidRDefault="00AE3F63" w:rsidP="00AE3F63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AE3F63">
        <w:rPr>
          <w:rFonts w:asciiTheme="minorHAnsi" w:hAnsiTheme="minorHAnsi" w:cstheme="minorHAnsi"/>
        </w:rPr>
        <w:t>nelze akceptovat.</w:t>
      </w:r>
    </w:p>
    <w:p w14:paraId="5BAD40C3" w14:textId="77777777" w:rsidR="00245140" w:rsidRPr="00AE3F63" w:rsidRDefault="00245140" w:rsidP="00AE3F63">
      <w:pPr>
        <w:ind w:left="720"/>
        <w:rPr>
          <w:rFonts w:asciiTheme="minorHAnsi" w:hAnsiTheme="minorHAnsi" w:cstheme="minorHAnsi"/>
        </w:rPr>
      </w:pPr>
    </w:p>
    <w:p w14:paraId="5A2350EE" w14:textId="2EEC6DC7" w:rsidR="00A26591" w:rsidRPr="00265F5A" w:rsidRDefault="00FC120D" w:rsidP="00265F5A">
      <w:pPr>
        <w:rPr>
          <w:rFonts w:ascii="Amasis MT Pro Black" w:hAnsi="Amasis MT Pro Black"/>
        </w:rPr>
      </w:pPr>
      <w:r w:rsidRPr="00265F5A">
        <w:rPr>
          <w:rFonts w:ascii="Amasis MT Pro Black" w:hAnsi="Amasis MT Pro Black"/>
        </w:rPr>
        <w:t>Ceny</w:t>
      </w:r>
    </w:p>
    <w:p w14:paraId="0A3A923D" w14:textId="77777777" w:rsidR="00A26591" w:rsidRDefault="00A26591" w:rsidP="00FC120D"/>
    <w:p w14:paraId="169FA652" w14:textId="727E61BC" w:rsidR="00216291" w:rsidRDefault="00245140" w:rsidP="00FC120D">
      <w:r>
        <w:t>Ocenění získávají všechny kategorie stejné a platí pro nejlepší trojici podle pořadí finálových her</w:t>
      </w:r>
    </w:p>
    <w:p w14:paraId="286E3A12" w14:textId="51007626" w:rsidR="00245140" w:rsidRDefault="00245140" w:rsidP="00245140">
      <w:pPr>
        <w:pStyle w:val="Odstavecseseznamem"/>
        <w:numPr>
          <w:ilvl w:val="0"/>
          <w:numId w:val="28"/>
        </w:numPr>
      </w:pPr>
      <w:r>
        <w:t>místo – pohár, tekutá cena, 2 hodiny bowlingu zdarma</w:t>
      </w:r>
    </w:p>
    <w:p w14:paraId="2CA85FFD" w14:textId="46574BE6" w:rsidR="00245140" w:rsidRDefault="00245140" w:rsidP="00245140">
      <w:pPr>
        <w:pStyle w:val="Odstavecseseznamem"/>
        <w:numPr>
          <w:ilvl w:val="0"/>
          <w:numId w:val="28"/>
        </w:numPr>
      </w:pPr>
      <w:r>
        <w:t>místo – pohár, tekutá cena, 1 hodina bowlingu zdarma</w:t>
      </w:r>
    </w:p>
    <w:p w14:paraId="20E55F44" w14:textId="70178CF6" w:rsidR="00245140" w:rsidRDefault="00245140" w:rsidP="00245140">
      <w:pPr>
        <w:pStyle w:val="Odstavecseseznamem"/>
        <w:numPr>
          <w:ilvl w:val="0"/>
          <w:numId w:val="28"/>
        </w:numPr>
      </w:pPr>
      <w:r>
        <w:t>místo – pohár, 50% sleva na pronájem hodiny bowlingu</w:t>
      </w:r>
    </w:p>
    <w:p w14:paraId="24D6B369" w14:textId="13B6315D" w:rsidR="00216291" w:rsidRDefault="00245140" w:rsidP="00FC120D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lastRenderedPageBreak/>
        <w:t>Losování měšce</w:t>
      </w:r>
    </w:p>
    <w:p w14:paraId="72C530CB" w14:textId="77777777" w:rsidR="00245140" w:rsidRPr="00245140" w:rsidRDefault="00245140" w:rsidP="00FC120D">
      <w:pPr>
        <w:rPr>
          <w:rFonts w:ascii="Amasis MT Pro Black" w:hAnsi="Amasis MT Pro Black"/>
          <w:sz w:val="16"/>
          <w:szCs w:val="16"/>
        </w:rPr>
      </w:pPr>
    </w:p>
    <w:p w14:paraId="6CE52D67" w14:textId="2BE8EEDC" w:rsidR="00245140" w:rsidRDefault="00245140" w:rsidP="00FC120D">
      <w:r>
        <w:t>Za každý start každého hráče (i opakovaný) je do měšce vloženo 50,- Kč a celý takto vybraný obnos se bude losovat v rámci finálového dne (v neděli 31. srpna po Finále kategorie A v 16:00) a to v následujícím poměru pěti vylosovaných výherců – 40 %, 25 %, 15 %, 10 % a 10 %</w:t>
      </w:r>
    </w:p>
    <w:p w14:paraId="3595695E" w14:textId="77777777" w:rsidR="00A26591" w:rsidRDefault="00A26591" w:rsidP="00FC120D"/>
    <w:p w14:paraId="72B269CD" w14:textId="12CBF57D" w:rsidR="00FC120D" w:rsidRPr="000B6BA1" w:rsidRDefault="00FC120D" w:rsidP="00FC120D">
      <w:pPr>
        <w:rPr>
          <w:rFonts w:ascii="Amasis MT Pro Black" w:hAnsi="Amasis MT Pro Black"/>
        </w:rPr>
      </w:pPr>
      <w:r w:rsidRPr="000B6BA1">
        <w:rPr>
          <w:rFonts w:ascii="Amasis MT Pro Black" w:hAnsi="Amasis MT Pro Black"/>
        </w:rPr>
        <w:t>Ostatní:</w:t>
      </w:r>
    </w:p>
    <w:p w14:paraId="3ACE3DBB" w14:textId="77777777" w:rsidR="000B6BA1" w:rsidRDefault="000B6BA1" w:rsidP="00FC120D"/>
    <w:p w14:paraId="4191DA61" w14:textId="77777777" w:rsidR="00FC120D" w:rsidRDefault="00FC120D" w:rsidP="00FC120D">
      <w:r>
        <w:t>• Organizátor turnaje si vyhrazuje právo upravit nebo změnit pravidla dle účasti, možností, zásahu vyšší moci nebo</w:t>
      </w:r>
    </w:p>
    <w:p w14:paraId="13738D4A" w14:textId="77777777" w:rsidR="00FC120D" w:rsidRDefault="00FC120D" w:rsidP="00FC120D">
      <w:r>
        <w:t xml:space="preserve"> výsledků hry dle počtu přihlášených účastníků.</w:t>
      </w:r>
    </w:p>
    <w:p w14:paraId="52FFFF63" w14:textId="77777777" w:rsidR="00FC120D" w:rsidRDefault="00FC120D" w:rsidP="00FC120D">
      <w:r>
        <w:t>• V prostorách herny, zejména u drah a rozběžiště je zapovězeno nejen kouření, ale i konzumace jídel.</w:t>
      </w:r>
    </w:p>
    <w:p w14:paraId="41F558F3" w14:textId="77777777" w:rsidR="00FC120D" w:rsidRDefault="00FC120D" w:rsidP="00FC120D">
      <w:r>
        <w:t>• Úprava rozběhů je možná pouze před započnutím úvodní hry kvalifikace, semifinále či finále a hráči si je mohou</w:t>
      </w:r>
    </w:p>
    <w:p w14:paraId="459E6888" w14:textId="43067AB8" w:rsidR="00FC120D" w:rsidRPr="00783121" w:rsidRDefault="00FC120D" w:rsidP="00FC120D">
      <w:r>
        <w:t xml:space="preserve"> po konzultaci s kolegy na páru drah připravit sami.</w:t>
      </w:r>
    </w:p>
    <w:sectPr w:rsidR="00FC120D" w:rsidRPr="00783121" w:rsidSect="00C41E1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E434" w14:textId="77777777" w:rsidR="00681756" w:rsidRDefault="00681756" w:rsidP="005F4E53">
      <w:r>
        <w:separator/>
      </w:r>
    </w:p>
  </w:endnote>
  <w:endnote w:type="continuationSeparator" w:id="0">
    <w:p w14:paraId="4576D539" w14:textId="77777777" w:rsidR="00681756" w:rsidRDefault="00681756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F57B" w14:textId="77777777" w:rsidR="00681756" w:rsidRDefault="00681756" w:rsidP="005F4E53">
      <w:r>
        <w:separator/>
      </w:r>
    </w:p>
  </w:footnote>
  <w:footnote w:type="continuationSeparator" w:id="0">
    <w:p w14:paraId="25AF1783" w14:textId="77777777" w:rsidR="00681756" w:rsidRDefault="00681756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CB22FE"/>
    <w:multiLevelType w:val="hybridMultilevel"/>
    <w:tmpl w:val="85129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B125604"/>
    <w:multiLevelType w:val="hybridMultilevel"/>
    <w:tmpl w:val="02861964"/>
    <w:lvl w:ilvl="0" w:tplc="67EC5DA6">
      <w:start w:val="24"/>
      <w:numFmt w:val="bullet"/>
      <w:lvlText w:val="-"/>
      <w:lvlJc w:val="left"/>
      <w:pPr>
        <w:ind w:left="720" w:hanging="360"/>
      </w:pPr>
      <w:rPr>
        <w:rFonts w:ascii="Amasis MT Pro Black" w:eastAsiaTheme="minorHAnsi" w:hAnsi="Amasis MT Pro Black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02283309">
    <w:abstractNumId w:val="23"/>
  </w:num>
  <w:num w:numId="2" w16cid:durableId="1518500117">
    <w:abstractNumId w:val="13"/>
  </w:num>
  <w:num w:numId="3" w16cid:durableId="710619034">
    <w:abstractNumId w:val="10"/>
  </w:num>
  <w:num w:numId="4" w16cid:durableId="515848253">
    <w:abstractNumId w:val="25"/>
  </w:num>
  <w:num w:numId="5" w16cid:durableId="452139945">
    <w:abstractNumId w:val="14"/>
  </w:num>
  <w:num w:numId="6" w16cid:durableId="117183271">
    <w:abstractNumId w:val="18"/>
  </w:num>
  <w:num w:numId="7" w16cid:durableId="658775515">
    <w:abstractNumId w:val="22"/>
  </w:num>
  <w:num w:numId="8" w16cid:durableId="1504321598">
    <w:abstractNumId w:val="9"/>
  </w:num>
  <w:num w:numId="9" w16cid:durableId="305866756">
    <w:abstractNumId w:val="7"/>
  </w:num>
  <w:num w:numId="10" w16cid:durableId="1164668807">
    <w:abstractNumId w:val="6"/>
  </w:num>
  <w:num w:numId="11" w16cid:durableId="914627421">
    <w:abstractNumId w:val="5"/>
  </w:num>
  <w:num w:numId="12" w16cid:durableId="732973217">
    <w:abstractNumId w:val="4"/>
  </w:num>
  <w:num w:numId="13" w16cid:durableId="2108887107">
    <w:abstractNumId w:val="8"/>
  </w:num>
  <w:num w:numId="14" w16cid:durableId="901404700">
    <w:abstractNumId w:val="3"/>
  </w:num>
  <w:num w:numId="15" w16cid:durableId="818694414">
    <w:abstractNumId w:val="2"/>
  </w:num>
  <w:num w:numId="16" w16cid:durableId="1715734610">
    <w:abstractNumId w:val="1"/>
  </w:num>
  <w:num w:numId="17" w16cid:durableId="1135298097">
    <w:abstractNumId w:val="0"/>
  </w:num>
  <w:num w:numId="18" w16cid:durableId="978875415">
    <w:abstractNumId w:val="15"/>
  </w:num>
  <w:num w:numId="19" w16cid:durableId="1921675128">
    <w:abstractNumId w:val="16"/>
  </w:num>
  <w:num w:numId="20" w16cid:durableId="112408131">
    <w:abstractNumId w:val="24"/>
  </w:num>
  <w:num w:numId="21" w16cid:durableId="1337613674">
    <w:abstractNumId w:val="21"/>
  </w:num>
  <w:num w:numId="22" w16cid:durableId="2120906245">
    <w:abstractNumId w:val="11"/>
  </w:num>
  <w:num w:numId="23" w16cid:durableId="150026203">
    <w:abstractNumId w:val="27"/>
  </w:num>
  <w:num w:numId="24" w16cid:durableId="518281941">
    <w:abstractNumId w:val="12"/>
  </w:num>
  <w:num w:numId="25" w16cid:durableId="1878001443">
    <w:abstractNumId w:val="26"/>
  </w:num>
  <w:num w:numId="26" w16cid:durableId="586352924">
    <w:abstractNumId w:val="20"/>
  </w:num>
  <w:num w:numId="27" w16cid:durableId="2042705934">
    <w:abstractNumId w:val="19"/>
  </w:num>
  <w:num w:numId="28" w16cid:durableId="6133626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DC"/>
    <w:rsid w:val="000030C8"/>
    <w:rsid w:val="00015508"/>
    <w:rsid w:val="00016684"/>
    <w:rsid w:val="00023ABD"/>
    <w:rsid w:val="00033E19"/>
    <w:rsid w:val="00041C19"/>
    <w:rsid w:val="00046337"/>
    <w:rsid w:val="00047895"/>
    <w:rsid w:val="00091840"/>
    <w:rsid w:val="000969AF"/>
    <w:rsid w:val="000A181A"/>
    <w:rsid w:val="000B497E"/>
    <w:rsid w:val="000B6BA1"/>
    <w:rsid w:val="000B7B17"/>
    <w:rsid w:val="000C42BE"/>
    <w:rsid w:val="000C71F1"/>
    <w:rsid w:val="00126E6B"/>
    <w:rsid w:val="0012774A"/>
    <w:rsid w:val="001311A7"/>
    <w:rsid w:val="001413D7"/>
    <w:rsid w:val="00142A1C"/>
    <w:rsid w:val="00152F0A"/>
    <w:rsid w:val="0015790F"/>
    <w:rsid w:val="0016174D"/>
    <w:rsid w:val="00162836"/>
    <w:rsid w:val="00172658"/>
    <w:rsid w:val="001C0AC9"/>
    <w:rsid w:val="001C0BAC"/>
    <w:rsid w:val="001E78B7"/>
    <w:rsid w:val="001F0119"/>
    <w:rsid w:val="001F78FF"/>
    <w:rsid w:val="00216291"/>
    <w:rsid w:val="002203CE"/>
    <w:rsid w:val="0024513D"/>
    <w:rsid w:val="00245140"/>
    <w:rsid w:val="00251D17"/>
    <w:rsid w:val="00256282"/>
    <w:rsid w:val="00265F5A"/>
    <w:rsid w:val="002A4238"/>
    <w:rsid w:val="002B2DC4"/>
    <w:rsid w:val="002D035D"/>
    <w:rsid w:val="002D7D24"/>
    <w:rsid w:val="002F122C"/>
    <w:rsid w:val="002F7C6F"/>
    <w:rsid w:val="00335FAE"/>
    <w:rsid w:val="00341E79"/>
    <w:rsid w:val="00370D17"/>
    <w:rsid w:val="00375BEA"/>
    <w:rsid w:val="00385B61"/>
    <w:rsid w:val="00390572"/>
    <w:rsid w:val="00392666"/>
    <w:rsid w:val="003A2BEA"/>
    <w:rsid w:val="003C674C"/>
    <w:rsid w:val="003F3284"/>
    <w:rsid w:val="003F4EDE"/>
    <w:rsid w:val="0040451E"/>
    <w:rsid w:val="00414A3B"/>
    <w:rsid w:val="00417902"/>
    <w:rsid w:val="00423420"/>
    <w:rsid w:val="004326F2"/>
    <w:rsid w:val="00432A62"/>
    <w:rsid w:val="00442A83"/>
    <w:rsid w:val="004510D6"/>
    <w:rsid w:val="00461066"/>
    <w:rsid w:val="004B2214"/>
    <w:rsid w:val="004B4A04"/>
    <w:rsid w:val="004B6C88"/>
    <w:rsid w:val="004D4FE3"/>
    <w:rsid w:val="004E108E"/>
    <w:rsid w:val="004E419D"/>
    <w:rsid w:val="004E6AB9"/>
    <w:rsid w:val="004E75D9"/>
    <w:rsid w:val="004F4DEB"/>
    <w:rsid w:val="005170BE"/>
    <w:rsid w:val="00530CB2"/>
    <w:rsid w:val="00541409"/>
    <w:rsid w:val="0054338A"/>
    <w:rsid w:val="00544F80"/>
    <w:rsid w:val="00562410"/>
    <w:rsid w:val="00566BBC"/>
    <w:rsid w:val="005A655C"/>
    <w:rsid w:val="005B1471"/>
    <w:rsid w:val="005D2002"/>
    <w:rsid w:val="005E3DFF"/>
    <w:rsid w:val="005F4E53"/>
    <w:rsid w:val="005F6F50"/>
    <w:rsid w:val="006079C5"/>
    <w:rsid w:val="006104A2"/>
    <w:rsid w:val="00615EE1"/>
    <w:rsid w:val="006160D1"/>
    <w:rsid w:val="00621F61"/>
    <w:rsid w:val="00636EFD"/>
    <w:rsid w:val="00645252"/>
    <w:rsid w:val="006509D0"/>
    <w:rsid w:val="006749F0"/>
    <w:rsid w:val="00681756"/>
    <w:rsid w:val="00684E9B"/>
    <w:rsid w:val="006A49C0"/>
    <w:rsid w:val="006A648F"/>
    <w:rsid w:val="006A6719"/>
    <w:rsid w:val="006B3EF7"/>
    <w:rsid w:val="006D3D74"/>
    <w:rsid w:val="006D3E88"/>
    <w:rsid w:val="006E1311"/>
    <w:rsid w:val="006F3073"/>
    <w:rsid w:val="00712E6A"/>
    <w:rsid w:val="00733D0A"/>
    <w:rsid w:val="0073733A"/>
    <w:rsid w:val="007425A0"/>
    <w:rsid w:val="00752755"/>
    <w:rsid w:val="007534F2"/>
    <w:rsid w:val="00755C47"/>
    <w:rsid w:val="007616C6"/>
    <w:rsid w:val="007768E7"/>
    <w:rsid w:val="00783121"/>
    <w:rsid w:val="0078450E"/>
    <w:rsid w:val="0079249B"/>
    <w:rsid w:val="007948AF"/>
    <w:rsid w:val="0079566D"/>
    <w:rsid w:val="007A3DAA"/>
    <w:rsid w:val="007A45EF"/>
    <w:rsid w:val="007A4DF1"/>
    <w:rsid w:val="007C3E93"/>
    <w:rsid w:val="007C672E"/>
    <w:rsid w:val="007D6E35"/>
    <w:rsid w:val="007E0D78"/>
    <w:rsid w:val="007E15B7"/>
    <w:rsid w:val="00806763"/>
    <w:rsid w:val="0083569A"/>
    <w:rsid w:val="0085701B"/>
    <w:rsid w:val="008602FE"/>
    <w:rsid w:val="0087232C"/>
    <w:rsid w:val="0087325A"/>
    <w:rsid w:val="00885116"/>
    <w:rsid w:val="008A5B07"/>
    <w:rsid w:val="008B0A32"/>
    <w:rsid w:val="008C7E22"/>
    <w:rsid w:val="008F7E1B"/>
    <w:rsid w:val="0090406C"/>
    <w:rsid w:val="00913377"/>
    <w:rsid w:val="00934BA1"/>
    <w:rsid w:val="009376F9"/>
    <w:rsid w:val="0093793B"/>
    <w:rsid w:val="00970DF5"/>
    <w:rsid w:val="0097356C"/>
    <w:rsid w:val="00992BAC"/>
    <w:rsid w:val="009C6EA1"/>
    <w:rsid w:val="009D34A5"/>
    <w:rsid w:val="009E02D8"/>
    <w:rsid w:val="00A04749"/>
    <w:rsid w:val="00A26591"/>
    <w:rsid w:val="00A33B07"/>
    <w:rsid w:val="00A3534B"/>
    <w:rsid w:val="00A41B3D"/>
    <w:rsid w:val="00A44790"/>
    <w:rsid w:val="00A612E2"/>
    <w:rsid w:val="00A84C39"/>
    <w:rsid w:val="00A90E1B"/>
    <w:rsid w:val="00A9204E"/>
    <w:rsid w:val="00AA28EE"/>
    <w:rsid w:val="00AB2EBC"/>
    <w:rsid w:val="00AE025C"/>
    <w:rsid w:val="00AE0D40"/>
    <w:rsid w:val="00AE3F63"/>
    <w:rsid w:val="00B03889"/>
    <w:rsid w:val="00B06781"/>
    <w:rsid w:val="00B2255B"/>
    <w:rsid w:val="00B24345"/>
    <w:rsid w:val="00B41A1F"/>
    <w:rsid w:val="00B45BF2"/>
    <w:rsid w:val="00B609E9"/>
    <w:rsid w:val="00B630B0"/>
    <w:rsid w:val="00B9380E"/>
    <w:rsid w:val="00B95288"/>
    <w:rsid w:val="00B95B1B"/>
    <w:rsid w:val="00B95C04"/>
    <w:rsid w:val="00BC7B87"/>
    <w:rsid w:val="00BE26D1"/>
    <w:rsid w:val="00BF2489"/>
    <w:rsid w:val="00C10B47"/>
    <w:rsid w:val="00C214DC"/>
    <w:rsid w:val="00C40602"/>
    <w:rsid w:val="00C41E14"/>
    <w:rsid w:val="00C54CEA"/>
    <w:rsid w:val="00C5651E"/>
    <w:rsid w:val="00C74C0F"/>
    <w:rsid w:val="00C90C6C"/>
    <w:rsid w:val="00CB6263"/>
    <w:rsid w:val="00CB7AA4"/>
    <w:rsid w:val="00CF3417"/>
    <w:rsid w:val="00D11AEE"/>
    <w:rsid w:val="00D36526"/>
    <w:rsid w:val="00D45241"/>
    <w:rsid w:val="00D50491"/>
    <w:rsid w:val="00D63FD8"/>
    <w:rsid w:val="00D64515"/>
    <w:rsid w:val="00D9506D"/>
    <w:rsid w:val="00DA0B68"/>
    <w:rsid w:val="00DB5737"/>
    <w:rsid w:val="00DC7302"/>
    <w:rsid w:val="00DE3FB7"/>
    <w:rsid w:val="00DF52E2"/>
    <w:rsid w:val="00E04180"/>
    <w:rsid w:val="00E14A73"/>
    <w:rsid w:val="00E167A1"/>
    <w:rsid w:val="00E179A8"/>
    <w:rsid w:val="00E32C2C"/>
    <w:rsid w:val="00E40791"/>
    <w:rsid w:val="00E53209"/>
    <w:rsid w:val="00E62546"/>
    <w:rsid w:val="00E71E90"/>
    <w:rsid w:val="00E772CF"/>
    <w:rsid w:val="00E94784"/>
    <w:rsid w:val="00EA26F7"/>
    <w:rsid w:val="00EC2BE7"/>
    <w:rsid w:val="00ED175A"/>
    <w:rsid w:val="00EE5499"/>
    <w:rsid w:val="00EF1D0A"/>
    <w:rsid w:val="00F0223B"/>
    <w:rsid w:val="00F16A47"/>
    <w:rsid w:val="00F30568"/>
    <w:rsid w:val="00F4467B"/>
    <w:rsid w:val="00F50097"/>
    <w:rsid w:val="00F629F5"/>
    <w:rsid w:val="00F74315"/>
    <w:rsid w:val="00F82DD7"/>
    <w:rsid w:val="00F830E3"/>
    <w:rsid w:val="00FA3427"/>
    <w:rsid w:val="00FC120D"/>
    <w:rsid w:val="00FC1C48"/>
    <w:rsid w:val="00FC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E07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ron-special.cz/summer-cup-prosek-2025/" TargetMode="External"/><Relationship Id="rId4" Type="http://schemas.openxmlformats.org/officeDocument/2006/relationships/styles" Target="styles.xml"/><Relationship Id="rId9" Type="http://schemas.openxmlformats.org/officeDocument/2006/relationships/hyperlink" Target="mailto:slavoj.revnice@sezna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Babka\AppData\Local\Microsoft\Office\16.0\DTS\cs-CZ%7bB2EE00D9-A4D1-4E8D-BAE8-E19A02771511%7d\%7b6BBE3807-F0D9-442A-8DCE-48C937D83EC2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{6BBE3807-F0D9-442A-8DCE-48C937D83EC2}tf02786999_win32</Template>
  <TotalTime>0</TotalTime>
  <Pages>3</Pages>
  <Words>838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2025-06-23T07:45:00Z</dcterms:created>
  <dcterms:modified xsi:type="dcterms:W3CDTF">2025-06-23T13:33:00Z</dcterms:modified>
</cp:coreProperties>
</file>