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694C" w14:textId="316279F8" w:rsidR="00FC120D" w:rsidRPr="00030CF6" w:rsidRDefault="000B497E" w:rsidP="00FC120D">
      <w:pPr>
        <w:rPr>
          <w:rFonts w:ascii="Amasis MT Pro Black" w:hAnsi="Amasis MT Pro Black"/>
          <w:sz w:val="32"/>
          <w:szCs w:val="32"/>
        </w:rPr>
      </w:pPr>
      <w:r w:rsidRPr="00030CF6">
        <w:rPr>
          <w:rFonts w:ascii="Amasis MT Pro Black" w:hAnsi="Amasis MT Pro Black"/>
          <w:sz w:val="32"/>
          <w:szCs w:val="32"/>
        </w:rPr>
        <w:t>S</w:t>
      </w:r>
      <w:r w:rsidR="00030CF6" w:rsidRPr="00030CF6">
        <w:rPr>
          <w:rFonts w:ascii="Amasis MT Pro Black" w:hAnsi="Amasis MT Pro Black"/>
          <w:sz w:val="32"/>
          <w:szCs w:val="32"/>
        </w:rPr>
        <w:t>ILVERNITE S</w:t>
      </w:r>
      <w:r w:rsidR="00E143FF" w:rsidRPr="00030CF6">
        <w:rPr>
          <w:rFonts w:ascii="Amasis MT Pro Black" w:hAnsi="Amasis MT Pro Black"/>
          <w:sz w:val="32"/>
          <w:szCs w:val="32"/>
        </w:rPr>
        <w:t>eniorská Bowlingová Liga</w:t>
      </w:r>
      <w:r w:rsidR="00FC120D" w:rsidRPr="00030CF6">
        <w:rPr>
          <w:rFonts w:ascii="Amasis MT Pro Black" w:hAnsi="Amasis MT Pro Black"/>
          <w:sz w:val="32"/>
          <w:szCs w:val="32"/>
        </w:rPr>
        <w:t xml:space="preserve"> Prosek</w:t>
      </w:r>
      <w:r w:rsidRPr="00030CF6">
        <w:rPr>
          <w:rFonts w:ascii="Amasis MT Pro Black" w:hAnsi="Amasis MT Pro Black"/>
          <w:sz w:val="32"/>
          <w:szCs w:val="32"/>
        </w:rPr>
        <w:t xml:space="preserve"> 2025</w:t>
      </w:r>
      <w:r w:rsidR="00E143FF" w:rsidRPr="00030CF6">
        <w:rPr>
          <w:rFonts w:ascii="Amasis MT Pro Black" w:hAnsi="Amasis MT Pro Black"/>
          <w:sz w:val="32"/>
          <w:szCs w:val="32"/>
        </w:rPr>
        <w:t>/2026</w:t>
      </w:r>
    </w:p>
    <w:p w14:paraId="4B3FA3A8" w14:textId="77777777" w:rsidR="00806763" w:rsidRPr="00806763" w:rsidRDefault="00806763" w:rsidP="00FC120D">
      <w:pPr>
        <w:rPr>
          <w:rFonts w:ascii="Amasis MT Pro Black" w:hAnsi="Amasis MT Pro Black"/>
          <w:sz w:val="24"/>
          <w:szCs w:val="24"/>
        </w:rPr>
      </w:pPr>
    </w:p>
    <w:p w14:paraId="65A3F155" w14:textId="77777777" w:rsidR="00030CF6" w:rsidRDefault="00030CF6" w:rsidP="00030CF6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Vypisova</w:t>
      </w:r>
      <w:r w:rsidR="00FC120D" w:rsidRPr="00806763">
        <w:rPr>
          <w:rFonts w:ascii="Amasis MT Pro Black" w:hAnsi="Amasis MT Pro Black"/>
        </w:rPr>
        <w:t>tel</w:t>
      </w:r>
    </w:p>
    <w:p w14:paraId="6CE52D67" w14:textId="56C8211C" w:rsidR="00245140" w:rsidRDefault="00030CF6" w:rsidP="00030CF6">
      <w:pPr>
        <w:ind w:firstLine="720"/>
      </w:pPr>
      <w:r>
        <w:t>Česká bowlingová asociace (dále jen ČBA)</w:t>
      </w:r>
    </w:p>
    <w:p w14:paraId="76EB68E0" w14:textId="56AB05CA" w:rsidR="00030CF6" w:rsidRDefault="00030CF6" w:rsidP="00030CF6">
      <w:r>
        <w:tab/>
        <w:t>Zátopkova 100/2. p- s. 40, 160 17 Praha 6 – Strahov</w:t>
      </w:r>
    </w:p>
    <w:p w14:paraId="3D87F22E" w14:textId="77777777" w:rsidR="00030CF6" w:rsidRDefault="00030CF6" w:rsidP="00030CF6"/>
    <w:p w14:paraId="63E0BB41" w14:textId="773B661F" w:rsidR="00030CF6" w:rsidRPr="007120C6" w:rsidRDefault="00030CF6" w:rsidP="00030CF6">
      <w:pPr>
        <w:rPr>
          <w:rFonts w:ascii="Amasis MT Pro Black" w:hAnsi="Amasis MT Pro Black"/>
        </w:rPr>
      </w:pPr>
      <w:r w:rsidRPr="007120C6">
        <w:rPr>
          <w:rFonts w:ascii="Amasis MT Pro Black" w:hAnsi="Amasis MT Pro Black"/>
        </w:rPr>
        <w:t>Vedoucí soutěže</w:t>
      </w:r>
    </w:p>
    <w:p w14:paraId="6A2F0DEE" w14:textId="7E7431FE" w:rsidR="00030CF6" w:rsidRPr="007120C6" w:rsidRDefault="00030CF6" w:rsidP="00030CF6">
      <w:pPr>
        <w:rPr>
          <w:b/>
          <w:bCs/>
        </w:rPr>
      </w:pPr>
      <w:r>
        <w:tab/>
        <w:t>Předseda STK Jiří Beran st., e-mai</w:t>
      </w:r>
      <w:r w:rsidR="007120C6">
        <w:t>l</w:t>
      </w:r>
      <w:r>
        <w:t xml:space="preserve">: </w:t>
      </w:r>
      <w:hyperlink r:id="rId9" w:history="1">
        <w:r w:rsidRPr="007120C6">
          <w:rPr>
            <w:rStyle w:val="Hypertextovodkaz"/>
            <w:b/>
            <w:bCs/>
            <w:color w:val="auto"/>
            <w:u w:val="none"/>
          </w:rPr>
          <w:t>stk@czechbowling.cz</w:t>
        </w:r>
      </w:hyperlink>
    </w:p>
    <w:p w14:paraId="5DCF34F0" w14:textId="77777777" w:rsidR="00030CF6" w:rsidRDefault="00030CF6" w:rsidP="00030CF6"/>
    <w:p w14:paraId="7B601060" w14:textId="63DD1BB3" w:rsidR="00030CF6" w:rsidRPr="007120C6" w:rsidRDefault="00030CF6" w:rsidP="00030CF6">
      <w:pPr>
        <w:rPr>
          <w:rFonts w:ascii="Amasis MT Pro Black" w:hAnsi="Amasis MT Pro Black"/>
        </w:rPr>
      </w:pPr>
      <w:r w:rsidRPr="007120C6">
        <w:rPr>
          <w:rFonts w:ascii="Amasis MT Pro Black" w:hAnsi="Amasis MT Pro Black"/>
        </w:rPr>
        <w:t>Pořadatel soutěže</w:t>
      </w:r>
    </w:p>
    <w:p w14:paraId="295206AC" w14:textId="1AAA9731" w:rsidR="00030CF6" w:rsidRDefault="00030CF6" w:rsidP="00030CF6">
      <w:r>
        <w:tab/>
      </w:r>
      <w:proofErr w:type="spellStart"/>
      <w:r>
        <w:t>Xbowling</w:t>
      </w:r>
      <w:proofErr w:type="spellEnd"/>
      <w:r>
        <w:t xml:space="preserve"> Prosek Duo</w:t>
      </w:r>
    </w:p>
    <w:p w14:paraId="78B17DD4" w14:textId="30562E3C" w:rsidR="00030CF6" w:rsidRDefault="00030CF6" w:rsidP="00030CF6">
      <w:r>
        <w:tab/>
        <w:t xml:space="preserve">Jan Babka, tel.: </w:t>
      </w:r>
      <w:r w:rsidRPr="007120C6">
        <w:rPr>
          <w:b/>
          <w:bCs/>
        </w:rPr>
        <w:t>603 893 155</w:t>
      </w:r>
      <w:r>
        <w:t xml:space="preserve">, e-mail: </w:t>
      </w:r>
      <w:hyperlink r:id="rId10" w:history="1">
        <w:r w:rsidRPr="007120C6">
          <w:rPr>
            <w:rStyle w:val="Hypertextovodkaz"/>
            <w:b/>
            <w:bCs/>
            <w:color w:val="auto"/>
            <w:u w:val="none"/>
          </w:rPr>
          <w:t>slavoj.revnice@seznam.cz</w:t>
        </w:r>
      </w:hyperlink>
    </w:p>
    <w:p w14:paraId="6C64CA2C" w14:textId="41586D8A" w:rsidR="00030CF6" w:rsidRDefault="00030CF6" w:rsidP="00030CF6">
      <w:r>
        <w:tab/>
      </w:r>
      <w:hyperlink r:id="rId11" w:history="1">
        <w:r w:rsidRPr="007120C6">
          <w:rPr>
            <w:rStyle w:val="Hypertextovodkaz"/>
            <w:b/>
            <w:bCs/>
            <w:color w:val="auto"/>
            <w:u w:val="none"/>
          </w:rPr>
          <w:t>www.xbowling.prosek.cz</w:t>
        </w:r>
      </w:hyperlink>
      <w:r>
        <w:t xml:space="preserve"> , </w:t>
      </w:r>
      <w:r w:rsidRPr="007120C6">
        <w:rPr>
          <w:b/>
          <w:bCs/>
        </w:rPr>
        <w:t>www.iron-special.cz/seniorska-bowlingova-liga-prosek-2025-2026/</w:t>
      </w:r>
    </w:p>
    <w:p w14:paraId="3595695E" w14:textId="77777777" w:rsidR="00A26591" w:rsidRDefault="00A26591" w:rsidP="00FC120D"/>
    <w:p w14:paraId="5ADABBEC" w14:textId="4D97A86D" w:rsidR="00030CF6" w:rsidRDefault="00030CF6" w:rsidP="00FC120D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ab/>
        <w:t>Plánovaná centra základních skupin SBL:</w:t>
      </w:r>
    </w:p>
    <w:p w14:paraId="0692C0EE" w14:textId="689CD14A" w:rsidR="00030CF6" w:rsidRPr="007120C6" w:rsidRDefault="00030CF6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Jižní Čechy: Hluboká</w:t>
      </w:r>
    </w:p>
    <w:p w14:paraId="5A2CA544" w14:textId="4DA216A2" w:rsidR="00030CF6" w:rsidRPr="007120C6" w:rsidRDefault="00030CF6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Jižní a Střední Morava – Bowling Brno</w:t>
      </w:r>
    </w:p>
    <w:p w14:paraId="04131066" w14:textId="02E7C150" w:rsidR="00030CF6" w:rsidRPr="007120C6" w:rsidRDefault="00030CF6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Praha a Střední Čechy – Ovčín</w:t>
      </w:r>
    </w:p>
    <w:p w14:paraId="754D5423" w14:textId="6A68BD68" w:rsidR="00030CF6" w:rsidRPr="007120C6" w:rsidRDefault="00030CF6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Praha a Střední Čechy – Prosek</w:t>
      </w:r>
    </w:p>
    <w:p w14:paraId="61500169" w14:textId="7841C4BA" w:rsidR="00030CF6" w:rsidRPr="007120C6" w:rsidRDefault="00030CF6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 xml:space="preserve">Praha a Střední Čechy </w:t>
      </w:r>
      <w:r w:rsidR="00C31B2E" w:rsidRPr="007120C6">
        <w:rPr>
          <w:rFonts w:asciiTheme="minorHAnsi" w:hAnsiTheme="minorHAnsi" w:cstheme="minorHAnsi"/>
        </w:rPr>
        <w:t>–</w:t>
      </w:r>
      <w:r w:rsidRPr="007120C6">
        <w:rPr>
          <w:rFonts w:asciiTheme="minorHAnsi" w:hAnsiTheme="minorHAnsi" w:cstheme="minorHAnsi"/>
        </w:rPr>
        <w:t xml:space="preserve"> Všenory</w:t>
      </w:r>
    </w:p>
    <w:p w14:paraId="79EAD3E3" w14:textId="5F4A91F9" w:rsidR="00C31B2E" w:rsidRPr="007120C6" w:rsidRDefault="00C31B2E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Praha a Střední Čechy – Kutná Hora</w:t>
      </w:r>
    </w:p>
    <w:p w14:paraId="014AD50E" w14:textId="06B3718D" w:rsidR="00C31B2E" w:rsidRPr="007120C6" w:rsidRDefault="00C31B2E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Severní Morava – Frýdek – Místek</w:t>
      </w:r>
    </w:p>
    <w:p w14:paraId="2B9FD4A5" w14:textId="1E7C12B1" w:rsidR="00C31B2E" w:rsidRPr="007120C6" w:rsidRDefault="00C31B2E" w:rsidP="00C31B2E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Východní Čechy – Blansko</w:t>
      </w:r>
    </w:p>
    <w:p w14:paraId="4BE10505" w14:textId="6095BD82" w:rsidR="00C31B2E" w:rsidRPr="007120C6" w:rsidRDefault="00C31B2E" w:rsidP="00030CF6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Západní Čechy – Lucerna</w:t>
      </w:r>
    </w:p>
    <w:p w14:paraId="18295967" w14:textId="77777777" w:rsidR="00C31B2E" w:rsidRPr="007120C6" w:rsidRDefault="00C31B2E" w:rsidP="00C31B2E">
      <w:pPr>
        <w:rPr>
          <w:rFonts w:asciiTheme="minorHAnsi" w:hAnsiTheme="minorHAnsi" w:cstheme="minorHAnsi"/>
        </w:rPr>
      </w:pPr>
    </w:p>
    <w:p w14:paraId="44201728" w14:textId="2BF1DC58" w:rsidR="00C31B2E" w:rsidRDefault="00C31B2E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Termíny a místo konání</w:t>
      </w:r>
    </w:p>
    <w:p w14:paraId="6C40D75C" w14:textId="77777777" w:rsidR="007120C6" w:rsidRDefault="00C31B2E" w:rsidP="007120C6">
      <w:pPr>
        <w:ind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 xml:space="preserve">3.1 Termíny základních skupin Seniorské bowlingové ligy (dále jen SBL) si určují regionální organizátoři a </w:t>
      </w:r>
      <w:r w:rsidR="007120C6">
        <w:rPr>
          <w:rFonts w:asciiTheme="minorHAnsi" w:hAnsiTheme="minorHAnsi" w:cstheme="minorHAnsi"/>
        </w:rPr>
        <w:t xml:space="preserve">  </w:t>
      </w:r>
    </w:p>
    <w:p w14:paraId="4574FC7D" w14:textId="3DAE380D" w:rsid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 xml:space="preserve">zainteresovaní organizační pracovníci jednotlivých skupin po </w:t>
      </w:r>
      <w:r w:rsidR="007120C6" w:rsidRPr="007120C6">
        <w:rPr>
          <w:rFonts w:asciiTheme="minorHAnsi" w:hAnsiTheme="minorHAnsi" w:cstheme="minorHAnsi"/>
        </w:rPr>
        <w:t>dohodě</w:t>
      </w:r>
      <w:r w:rsidRPr="007120C6">
        <w:rPr>
          <w:rFonts w:asciiTheme="minorHAnsi" w:hAnsiTheme="minorHAnsi" w:cstheme="minorHAnsi"/>
        </w:rPr>
        <w:t xml:space="preserve"> s </w:t>
      </w:r>
      <w:r w:rsidR="007120C6">
        <w:rPr>
          <w:rFonts w:asciiTheme="minorHAnsi" w:hAnsiTheme="minorHAnsi" w:cstheme="minorHAnsi"/>
        </w:rPr>
        <w:t>k</w:t>
      </w:r>
      <w:r w:rsidRPr="007120C6">
        <w:rPr>
          <w:rFonts w:asciiTheme="minorHAnsi" w:hAnsiTheme="minorHAnsi" w:cstheme="minorHAnsi"/>
        </w:rPr>
        <w:t xml:space="preserve">apitány </w:t>
      </w:r>
      <w:r w:rsidR="007120C6" w:rsidRPr="007120C6">
        <w:rPr>
          <w:rFonts w:asciiTheme="minorHAnsi" w:hAnsiTheme="minorHAnsi" w:cstheme="minorHAnsi"/>
        </w:rPr>
        <w:t>přihlášených</w:t>
      </w:r>
    </w:p>
    <w:p w14:paraId="0074CF7C" w14:textId="7DF1EF44" w:rsidR="00C31B2E" w:rsidRP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družstev</w:t>
      </w:r>
    </w:p>
    <w:p w14:paraId="63A18F9A" w14:textId="01C351C3" w:rsidR="007120C6" w:rsidRDefault="00C31B2E" w:rsidP="007120C6">
      <w:pPr>
        <w:ind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3.2 Plánovaný start soutěží SBL je nejpozději v</w:t>
      </w:r>
      <w:r w:rsidR="007120C6">
        <w:rPr>
          <w:rFonts w:asciiTheme="minorHAnsi" w:hAnsiTheme="minorHAnsi" w:cstheme="minorHAnsi"/>
        </w:rPr>
        <w:t> </w:t>
      </w:r>
      <w:r w:rsidRPr="007120C6">
        <w:rPr>
          <w:rFonts w:asciiTheme="minorHAnsi" w:hAnsiTheme="minorHAnsi" w:cstheme="minorHAnsi"/>
        </w:rPr>
        <w:t>říjnu</w:t>
      </w:r>
      <w:r w:rsidR="007120C6">
        <w:rPr>
          <w:rFonts w:asciiTheme="minorHAnsi" w:hAnsiTheme="minorHAnsi" w:cstheme="minorHAnsi"/>
        </w:rPr>
        <w:t xml:space="preserve"> 2025</w:t>
      </w:r>
      <w:r w:rsidRPr="007120C6">
        <w:rPr>
          <w:rFonts w:asciiTheme="minorHAnsi" w:hAnsiTheme="minorHAnsi" w:cstheme="minorHAnsi"/>
        </w:rPr>
        <w:t>, přesné termíny budou upřesněny a zveřejněny po</w:t>
      </w:r>
    </w:p>
    <w:p w14:paraId="2C639CD7" w14:textId="4C473AA4" w:rsidR="00C31B2E" w:rsidRP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uzávěrkách přihlášek</w:t>
      </w:r>
    </w:p>
    <w:p w14:paraId="4CBD7531" w14:textId="54CEAD76" w:rsidR="00C31B2E" w:rsidRPr="007120C6" w:rsidRDefault="00C31B2E" w:rsidP="00C31B2E">
      <w:p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ab/>
        <w:t>3.3 Ukončení základních skupin je stanoveno do 13. 4. 2026</w:t>
      </w:r>
    </w:p>
    <w:p w14:paraId="3CCA2A4A" w14:textId="77777777" w:rsidR="00C31B2E" w:rsidRPr="007120C6" w:rsidRDefault="00C31B2E" w:rsidP="00C31B2E">
      <w:pPr>
        <w:rPr>
          <w:rFonts w:asciiTheme="minorHAnsi" w:hAnsiTheme="minorHAnsi" w:cstheme="minorHAnsi"/>
        </w:rPr>
      </w:pPr>
    </w:p>
    <w:p w14:paraId="4FA292A0" w14:textId="779CEFE5" w:rsidR="00C31B2E" w:rsidRPr="007120C6" w:rsidRDefault="00C31B2E" w:rsidP="00C31B2E">
      <w:pPr>
        <w:rPr>
          <w:rFonts w:ascii="Amasis MT Pro Black" w:hAnsi="Amasis MT Pro Black" w:cstheme="minorHAnsi"/>
        </w:rPr>
      </w:pPr>
      <w:r w:rsidRPr="007120C6">
        <w:rPr>
          <w:rFonts w:ascii="Amasis MT Pro Black" w:hAnsi="Amasis MT Pro Black" w:cstheme="minorHAnsi"/>
        </w:rPr>
        <w:t xml:space="preserve">Poplatek za přihlášení družstva + </w:t>
      </w:r>
      <w:proofErr w:type="spellStart"/>
      <w:r w:rsidRPr="007120C6">
        <w:rPr>
          <w:rFonts w:ascii="Amasis MT Pro Black" w:hAnsi="Amasis MT Pro Black" w:cstheme="minorHAnsi"/>
        </w:rPr>
        <w:t>poplastek</w:t>
      </w:r>
      <w:proofErr w:type="spellEnd"/>
      <w:r w:rsidRPr="007120C6">
        <w:rPr>
          <w:rFonts w:ascii="Amasis MT Pro Black" w:hAnsi="Amasis MT Pro Black" w:cstheme="minorHAnsi"/>
        </w:rPr>
        <w:t xml:space="preserve"> za hrací den</w:t>
      </w:r>
    </w:p>
    <w:p w14:paraId="48EAD2BC" w14:textId="77777777" w:rsidR="007120C6" w:rsidRDefault="00C31B2E" w:rsidP="00C31B2E">
      <w:p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ab/>
        <w:t>4. 1 Jednorázový poplatek za „Přihlášení družstva“ do soutěže je stanoven pro tuto sezónu na 1000,- Kč</w:t>
      </w:r>
    </w:p>
    <w:p w14:paraId="5AAAE75E" w14:textId="77777777" w:rsid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 xml:space="preserve">(registrační poplatky za hráče se neplatí), platí se při startu soutěže organizačnímu pracovníkovi </w:t>
      </w:r>
    </w:p>
    <w:p w14:paraId="14E99750" w14:textId="2DB93956" w:rsidR="00C31B2E" w:rsidRP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 xml:space="preserve">na 1. </w:t>
      </w:r>
      <w:r w:rsidR="007120C6" w:rsidRPr="007120C6">
        <w:rPr>
          <w:rFonts w:asciiTheme="minorHAnsi" w:hAnsiTheme="minorHAnsi" w:cstheme="minorHAnsi"/>
        </w:rPr>
        <w:t>hracím</w:t>
      </w:r>
      <w:r w:rsidRPr="007120C6">
        <w:rPr>
          <w:rFonts w:asciiTheme="minorHAnsi" w:hAnsiTheme="minorHAnsi" w:cstheme="minorHAnsi"/>
        </w:rPr>
        <w:t xml:space="preserve"> kole</w:t>
      </w:r>
    </w:p>
    <w:p w14:paraId="27EFEC11" w14:textId="77777777" w:rsidR="007120C6" w:rsidRDefault="00C31B2E" w:rsidP="00C31B2E">
      <w:pPr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ab/>
        <w:t xml:space="preserve">4.2 Poplatek za </w:t>
      </w:r>
      <w:r w:rsidR="007120C6">
        <w:rPr>
          <w:rFonts w:asciiTheme="minorHAnsi" w:hAnsiTheme="minorHAnsi" w:cstheme="minorHAnsi"/>
        </w:rPr>
        <w:t>„</w:t>
      </w:r>
      <w:r w:rsidRPr="007120C6">
        <w:rPr>
          <w:rFonts w:asciiTheme="minorHAnsi" w:hAnsiTheme="minorHAnsi" w:cstheme="minorHAnsi"/>
        </w:rPr>
        <w:t>Hrací den“ družstva stanoví organizátor každé základní skupiny. Pro skupinu SBL Prosek se</w:t>
      </w:r>
    </w:p>
    <w:p w14:paraId="79CAF855" w14:textId="511B85FC" w:rsidR="00C31B2E" w:rsidRPr="007120C6" w:rsidRDefault="00C31B2E" w:rsidP="007120C6">
      <w:pPr>
        <w:ind w:left="720" w:firstLine="720"/>
        <w:rPr>
          <w:rFonts w:asciiTheme="minorHAnsi" w:hAnsiTheme="minorHAnsi" w:cstheme="minorHAnsi"/>
        </w:rPr>
      </w:pPr>
      <w:r w:rsidRPr="007120C6">
        <w:rPr>
          <w:rFonts w:asciiTheme="minorHAnsi" w:hAnsiTheme="minorHAnsi" w:cstheme="minorHAnsi"/>
        </w:rPr>
        <w:t>jedná o 1200,- Kč</w:t>
      </w:r>
    </w:p>
    <w:p w14:paraId="0AB09D51" w14:textId="77777777" w:rsidR="00C31B2E" w:rsidRPr="007120C6" w:rsidRDefault="00C31B2E" w:rsidP="00C31B2E">
      <w:pPr>
        <w:rPr>
          <w:rFonts w:asciiTheme="minorHAnsi" w:hAnsiTheme="minorHAnsi" w:cstheme="minorHAnsi"/>
        </w:rPr>
      </w:pPr>
    </w:p>
    <w:p w14:paraId="0D14E389" w14:textId="7584AD6A" w:rsidR="00C31B2E" w:rsidRDefault="00C31B2E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Podmínky a právo </w:t>
      </w:r>
      <w:proofErr w:type="spellStart"/>
      <w:r>
        <w:rPr>
          <w:rFonts w:ascii="Amasis MT Pro Black" w:hAnsi="Amasis MT Pro Black"/>
        </w:rPr>
        <w:t>účastio</w:t>
      </w:r>
      <w:proofErr w:type="spellEnd"/>
    </w:p>
    <w:p w14:paraId="6A9E0FD7" w14:textId="77777777" w:rsidR="0096387F" w:rsidRDefault="007B28BA" w:rsidP="0096387F">
      <w:pPr>
        <w:ind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 xml:space="preserve">5.1 Každé družstvo, které má zájem o účast v SBL, </w:t>
      </w:r>
      <w:r w:rsidR="00C61251" w:rsidRPr="0096387F">
        <w:rPr>
          <w:rFonts w:asciiTheme="minorHAnsi" w:hAnsiTheme="minorHAnsi" w:cstheme="minorHAnsi"/>
        </w:rPr>
        <w:t xml:space="preserve">musí splňovat základní podmínky, </w:t>
      </w:r>
      <w:r w:rsidR="0096387F" w:rsidRPr="0096387F">
        <w:rPr>
          <w:rFonts w:asciiTheme="minorHAnsi" w:hAnsiTheme="minorHAnsi" w:cstheme="minorHAnsi"/>
        </w:rPr>
        <w:t>k</w:t>
      </w:r>
      <w:r w:rsidR="0096387F">
        <w:rPr>
          <w:rFonts w:asciiTheme="minorHAnsi" w:hAnsiTheme="minorHAnsi" w:cstheme="minorHAnsi"/>
        </w:rPr>
        <w:t>t</w:t>
      </w:r>
      <w:r w:rsidR="0096387F" w:rsidRPr="0096387F">
        <w:rPr>
          <w:rFonts w:asciiTheme="minorHAnsi" w:hAnsiTheme="minorHAnsi" w:cstheme="minorHAnsi"/>
        </w:rPr>
        <w:t>eré</w:t>
      </w:r>
      <w:r w:rsidR="00C61251" w:rsidRPr="0096387F">
        <w:rPr>
          <w:rFonts w:asciiTheme="minorHAnsi" w:hAnsiTheme="minorHAnsi" w:cstheme="minorHAnsi"/>
        </w:rPr>
        <w:t xml:space="preserve"> jsou uvedeny níže</w:t>
      </w:r>
    </w:p>
    <w:p w14:paraId="071D4937" w14:textId="3D75C89D" w:rsidR="00C31B2E" w:rsidRPr="0096387F" w:rsidRDefault="00C61251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a</w:t>
      </w:r>
      <w:r w:rsidR="0096387F">
        <w:rPr>
          <w:rFonts w:asciiTheme="minorHAnsi" w:hAnsiTheme="minorHAnsi" w:cstheme="minorHAnsi"/>
        </w:rPr>
        <w:t xml:space="preserve"> z</w:t>
      </w:r>
      <w:r w:rsidR="0096387F" w:rsidRPr="0096387F">
        <w:rPr>
          <w:rFonts w:asciiTheme="minorHAnsi" w:hAnsiTheme="minorHAnsi" w:cstheme="minorHAnsi"/>
        </w:rPr>
        <w:t>aplatit</w:t>
      </w:r>
      <w:r w:rsidR="0096387F">
        <w:rPr>
          <w:rFonts w:asciiTheme="minorHAnsi" w:hAnsiTheme="minorHAnsi" w:cstheme="minorHAnsi"/>
        </w:rPr>
        <w:t xml:space="preserve"> </w:t>
      </w:r>
      <w:r w:rsidRPr="0096387F">
        <w:rPr>
          <w:rFonts w:asciiTheme="minorHAnsi" w:hAnsiTheme="minorHAnsi" w:cstheme="minorHAnsi"/>
        </w:rPr>
        <w:t>příslušný přihlašovací poplatek</w:t>
      </w:r>
    </w:p>
    <w:p w14:paraId="00BA2C04" w14:textId="05C98652" w:rsidR="00C61251" w:rsidRPr="0096387F" w:rsidRDefault="00C61251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5. 2 </w:t>
      </w:r>
      <w:r w:rsidR="0096387F" w:rsidRPr="0096387F">
        <w:rPr>
          <w:rFonts w:asciiTheme="minorHAnsi" w:hAnsiTheme="minorHAnsi" w:cstheme="minorHAnsi"/>
        </w:rPr>
        <w:t>Zaplacením</w:t>
      </w:r>
      <w:r w:rsidRPr="0096387F">
        <w:rPr>
          <w:rFonts w:asciiTheme="minorHAnsi" w:hAnsiTheme="minorHAnsi" w:cstheme="minorHAnsi"/>
        </w:rPr>
        <w:t xml:space="preserve"> přihlašovacího poplatku </w:t>
      </w:r>
      <w:r w:rsidR="0096387F" w:rsidRPr="0096387F">
        <w:rPr>
          <w:rFonts w:asciiTheme="minorHAnsi" w:hAnsiTheme="minorHAnsi" w:cstheme="minorHAnsi"/>
        </w:rPr>
        <w:t>družstvo</w:t>
      </w:r>
      <w:r w:rsidRPr="0096387F">
        <w:rPr>
          <w:rFonts w:asciiTheme="minorHAnsi" w:hAnsiTheme="minorHAnsi" w:cstheme="minorHAnsi"/>
        </w:rPr>
        <w:t xml:space="preserve"> souhlasí s propozicemi soutěže</w:t>
      </w:r>
    </w:p>
    <w:p w14:paraId="5594FAAD" w14:textId="77777777" w:rsidR="0096387F" w:rsidRDefault="00C61251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5.3 V soutěžích SBL mají právo hrát členové České bowlingové asociace narození v </w:t>
      </w:r>
      <w:r w:rsidR="0096387F" w:rsidRPr="0096387F">
        <w:rPr>
          <w:rFonts w:asciiTheme="minorHAnsi" w:hAnsiTheme="minorHAnsi" w:cstheme="minorHAnsi"/>
        </w:rPr>
        <w:t>roce</w:t>
      </w:r>
      <w:r w:rsidRPr="0096387F">
        <w:rPr>
          <w:rFonts w:asciiTheme="minorHAnsi" w:hAnsiTheme="minorHAnsi" w:cstheme="minorHAnsi"/>
        </w:rPr>
        <w:t xml:space="preserve"> 1975 </w:t>
      </w:r>
      <w:r w:rsidR="00A9160B" w:rsidRPr="0096387F">
        <w:rPr>
          <w:rFonts w:asciiTheme="minorHAnsi" w:hAnsiTheme="minorHAnsi" w:cstheme="minorHAnsi"/>
        </w:rPr>
        <w:t>a dříve</w:t>
      </w:r>
    </w:p>
    <w:p w14:paraId="36557AED" w14:textId="3C88E449" w:rsidR="00C61251" w:rsidRPr="0096387F" w:rsidRDefault="00A9160B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nar</w:t>
      </w:r>
      <w:r w:rsidR="00C95E86" w:rsidRPr="0096387F">
        <w:rPr>
          <w:rFonts w:asciiTheme="minorHAnsi" w:hAnsiTheme="minorHAnsi" w:cstheme="minorHAnsi"/>
        </w:rPr>
        <w:t xml:space="preserve">ození, kteří do data Finále ČR dosáhnou </w:t>
      </w:r>
      <w:r w:rsidR="0096387F" w:rsidRPr="0096387F">
        <w:rPr>
          <w:rFonts w:asciiTheme="minorHAnsi" w:hAnsiTheme="minorHAnsi" w:cstheme="minorHAnsi"/>
        </w:rPr>
        <w:t>50</w:t>
      </w:r>
      <w:r w:rsidR="00C95E86" w:rsidRPr="0096387F">
        <w:rPr>
          <w:rFonts w:asciiTheme="minorHAnsi" w:hAnsiTheme="minorHAnsi" w:cstheme="minorHAnsi"/>
        </w:rPr>
        <w:t xml:space="preserve"> let</w:t>
      </w:r>
    </w:p>
    <w:p w14:paraId="628AD47F" w14:textId="77777777" w:rsidR="0096387F" w:rsidRDefault="00C95E86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5.4 Složení týmu není závislé na klubové příslušnosti nebo soupiskách družstev České bowlingové ligy,</w:t>
      </w:r>
    </w:p>
    <w:p w14:paraId="254DB730" w14:textId="7255D9A0" w:rsidR="00C95E86" w:rsidRPr="0096387F" w:rsidRDefault="00C95E86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Extraligy a ABL</w:t>
      </w:r>
    </w:p>
    <w:p w14:paraId="33903662" w14:textId="765E7EB1" w:rsidR="00C95E86" w:rsidRPr="0096387F" w:rsidRDefault="00C95E86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5. 4 Týmy SBL se mohou sestavovat zcela libovolně za splnění ostatních bodů těchto propozic</w:t>
      </w:r>
    </w:p>
    <w:p w14:paraId="0CD01471" w14:textId="77777777" w:rsidR="00C95E86" w:rsidRDefault="00C95E86" w:rsidP="00C31B2E">
      <w:pPr>
        <w:rPr>
          <w:rFonts w:ascii="Amasis MT Pro Black" w:hAnsi="Amasis MT Pro Black"/>
        </w:rPr>
      </w:pPr>
    </w:p>
    <w:p w14:paraId="76AFA838" w14:textId="247D1EFB" w:rsidR="00C95E86" w:rsidRDefault="00C95E86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Přihlášky</w:t>
      </w:r>
    </w:p>
    <w:p w14:paraId="3121E569" w14:textId="3E20C4D4" w:rsidR="0096387F" w:rsidRDefault="00C95E86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 xml:space="preserve"> </w:t>
      </w:r>
      <w:r w:rsidR="0096387F"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 xml:space="preserve">6.1 </w:t>
      </w:r>
      <w:r w:rsidR="00A81964" w:rsidRPr="0096387F">
        <w:rPr>
          <w:rFonts w:asciiTheme="minorHAnsi" w:hAnsiTheme="minorHAnsi" w:cstheme="minorHAnsi"/>
        </w:rPr>
        <w:t xml:space="preserve">Přihlášky do SBL se provádí na stránkách </w:t>
      </w:r>
      <w:hyperlink r:id="rId12" w:history="1">
        <w:r w:rsidR="00A81964" w:rsidRPr="0096387F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www.czechbowling.cz</w:t>
        </w:r>
      </w:hyperlink>
      <w:r w:rsidR="00A81964" w:rsidRPr="0096387F">
        <w:rPr>
          <w:rFonts w:asciiTheme="minorHAnsi" w:hAnsiTheme="minorHAnsi" w:cstheme="minorHAnsi"/>
        </w:rPr>
        <w:t xml:space="preserve"> v menu „</w:t>
      </w:r>
      <w:proofErr w:type="spellStart"/>
      <w:r w:rsidR="00A81964" w:rsidRPr="0096387F">
        <w:rPr>
          <w:rFonts w:asciiTheme="minorHAnsi" w:hAnsiTheme="minorHAnsi" w:cstheme="minorHAnsi"/>
        </w:rPr>
        <w:t>Obsazovačky</w:t>
      </w:r>
      <w:proofErr w:type="spellEnd"/>
      <w:r w:rsidR="00A81964" w:rsidRPr="0096387F">
        <w:rPr>
          <w:rFonts w:asciiTheme="minorHAnsi" w:hAnsiTheme="minorHAnsi" w:cstheme="minorHAnsi"/>
        </w:rPr>
        <w:t>“ či na odkazu:</w:t>
      </w:r>
    </w:p>
    <w:p w14:paraId="7F267073" w14:textId="77777777" w:rsidR="0096387F" w:rsidRPr="0096387F" w:rsidRDefault="0096387F" w:rsidP="0096387F">
      <w:pPr>
        <w:ind w:left="720" w:firstLine="720"/>
        <w:rPr>
          <w:rFonts w:asciiTheme="minorHAnsi" w:hAnsiTheme="minorHAnsi" w:cstheme="minorHAnsi"/>
        </w:rPr>
      </w:pPr>
      <w:hyperlink r:id="rId13" w:history="1">
        <w:r w:rsidRPr="0096387F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www.obsazovacky.cz/xbowling/entry.php?lang=cz&amp;id_turnaj=390&amp;rand=1329829646</w:t>
        </w:r>
      </w:hyperlink>
      <w:r w:rsidR="00A81964" w:rsidRPr="0096387F">
        <w:rPr>
          <w:rFonts w:asciiTheme="minorHAnsi" w:hAnsiTheme="minorHAnsi" w:cstheme="minorHAnsi"/>
          <w:b/>
          <w:bCs/>
        </w:rPr>
        <w:t xml:space="preserve"> </w:t>
      </w:r>
      <w:r w:rsidR="00A81964" w:rsidRPr="0096387F">
        <w:rPr>
          <w:rFonts w:asciiTheme="minorHAnsi" w:hAnsiTheme="minorHAnsi" w:cstheme="minorHAnsi"/>
        </w:rPr>
        <w:t>anebo</w:t>
      </w:r>
    </w:p>
    <w:p w14:paraId="34B7516C" w14:textId="77777777" w:rsidR="0096387F" w:rsidRDefault="00A81964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proklikem</w:t>
      </w:r>
      <w:r w:rsidR="0096387F">
        <w:rPr>
          <w:rFonts w:asciiTheme="minorHAnsi" w:hAnsiTheme="minorHAnsi" w:cstheme="minorHAnsi"/>
        </w:rPr>
        <w:t xml:space="preserve"> </w:t>
      </w:r>
      <w:r w:rsidRPr="0096387F">
        <w:rPr>
          <w:rFonts w:asciiTheme="minorHAnsi" w:hAnsiTheme="minorHAnsi" w:cstheme="minorHAnsi"/>
        </w:rPr>
        <w:t xml:space="preserve">přes odkaz hlavních turnajových webových stránek zde: </w:t>
      </w:r>
    </w:p>
    <w:p w14:paraId="13FC82CE" w14:textId="77777777" w:rsidR="0096387F" w:rsidRDefault="0096387F" w:rsidP="0096387F">
      <w:pPr>
        <w:ind w:left="720" w:firstLine="720"/>
        <w:rPr>
          <w:rFonts w:asciiTheme="minorHAnsi" w:hAnsiTheme="minorHAnsi" w:cstheme="minorHAnsi"/>
        </w:rPr>
      </w:pPr>
      <w:hyperlink r:id="rId14" w:history="1">
        <w:r w:rsidRPr="0096387F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www.iron-special.cz/seniorska-bowlingova-liga-prosek-2025-2026/</w:t>
        </w:r>
      </w:hyperlink>
      <w:r w:rsidR="00A81964" w:rsidRPr="0096387F">
        <w:rPr>
          <w:rFonts w:asciiTheme="minorHAnsi" w:hAnsiTheme="minorHAnsi" w:cstheme="minorHAnsi"/>
        </w:rPr>
        <w:t xml:space="preserve"> na vypsaná centra základních</w:t>
      </w:r>
    </w:p>
    <w:p w14:paraId="5BA72374" w14:textId="7A93D26C" w:rsidR="00C95E86" w:rsidRPr="0096387F" w:rsidRDefault="00A81964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skupin SBL</w:t>
      </w:r>
    </w:p>
    <w:p w14:paraId="6558EDBC" w14:textId="769BBD1F" w:rsidR="00A81964" w:rsidRPr="0096387F" w:rsidRDefault="00A81964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lastRenderedPageBreak/>
        <w:tab/>
        <w:t>6.2 Do poznámky při přihlášení se k jménu kapitána dopisuje název týmu</w:t>
      </w:r>
    </w:p>
    <w:p w14:paraId="6C8E4422" w14:textId="77777777" w:rsidR="0096387F" w:rsidRDefault="00A81964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6.3 Přihlášky lze provést též prostřednictvím regionálního organizátora, </w:t>
      </w:r>
      <w:r w:rsidR="00CD4747" w:rsidRPr="0096387F">
        <w:rPr>
          <w:rFonts w:asciiTheme="minorHAnsi" w:hAnsiTheme="minorHAnsi" w:cstheme="minorHAnsi"/>
        </w:rPr>
        <w:t>ale musí nahlásit název týmu, jméno</w:t>
      </w:r>
    </w:p>
    <w:p w14:paraId="2D99742F" w14:textId="1B554D00" w:rsidR="00A81964" w:rsidRPr="0096387F" w:rsidRDefault="00CD4747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 xml:space="preserve">a příjmení kapitána, kontaktní e-mailovou </w:t>
      </w:r>
      <w:r w:rsidR="0096387F" w:rsidRPr="0096387F">
        <w:rPr>
          <w:rFonts w:asciiTheme="minorHAnsi" w:hAnsiTheme="minorHAnsi" w:cstheme="minorHAnsi"/>
        </w:rPr>
        <w:t>adresu</w:t>
      </w:r>
      <w:r w:rsidRPr="0096387F">
        <w:rPr>
          <w:rFonts w:asciiTheme="minorHAnsi" w:hAnsiTheme="minorHAnsi" w:cstheme="minorHAnsi"/>
        </w:rPr>
        <w:t xml:space="preserve"> a telefon</w:t>
      </w:r>
    </w:p>
    <w:p w14:paraId="35C722FB" w14:textId="77777777" w:rsidR="0096387F" w:rsidRDefault="00CD4747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6.4 Termín uzávěrek přihlášek je individuální, první vlna uzávěrek je naplánována na 31. srpna 2025, další </w:t>
      </w:r>
    </w:p>
    <w:p w14:paraId="2908C3D4" w14:textId="3277B77E" w:rsidR="00CD4747" w:rsidRPr="0096387F" w:rsidRDefault="00CD4747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na 30. září 2025</w:t>
      </w:r>
    </w:p>
    <w:p w14:paraId="6EA44B27" w14:textId="3395D897" w:rsidR="00CD4747" w:rsidRDefault="00CD4747" w:rsidP="00C31B2E">
      <w:pPr>
        <w:rPr>
          <w:rFonts w:ascii="Amasis MT Pro Black" w:hAnsi="Amasis MT Pro Black"/>
        </w:rPr>
      </w:pPr>
      <w:r w:rsidRPr="0096387F">
        <w:rPr>
          <w:rFonts w:asciiTheme="minorHAnsi" w:hAnsiTheme="minorHAnsi" w:cstheme="minorHAnsi"/>
        </w:rPr>
        <w:tab/>
        <w:t>6.5 Podmínkou pro rozehrání základní skupiny SBL jsou alespoň 4 přihlášená družstva</w:t>
      </w:r>
    </w:p>
    <w:p w14:paraId="2FDFFEF7" w14:textId="77777777" w:rsidR="00CD4747" w:rsidRDefault="00CD4747" w:rsidP="00C31B2E">
      <w:pPr>
        <w:rPr>
          <w:rFonts w:ascii="Amasis MT Pro Black" w:hAnsi="Amasis MT Pro Black"/>
        </w:rPr>
      </w:pPr>
    </w:p>
    <w:p w14:paraId="56143C05" w14:textId="66595FE6" w:rsidR="00CD4747" w:rsidRDefault="00CD4747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Platnost </w:t>
      </w:r>
    </w:p>
    <w:p w14:paraId="11EC0E7D" w14:textId="77777777" w:rsidR="0096387F" w:rsidRDefault="00CD4747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 xml:space="preserve">7.1. Tyto propozice platí pro všechny skupiny SBL řízené Sportovně </w:t>
      </w:r>
      <w:r w:rsidR="0096387F" w:rsidRPr="0096387F">
        <w:rPr>
          <w:rFonts w:asciiTheme="minorHAnsi" w:hAnsiTheme="minorHAnsi" w:cstheme="minorHAnsi"/>
        </w:rPr>
        <w:t>technickou</w:t>
      </w:r>
      <w:r w:rsidRPr="0096387F">
        <w:rPr>
          <w:rFonts w:asciiTheme="minorHAnsi" w:hAnsiTheme="minorHAnsi" w:cstheme="minorHAnsi"/>
        </w:rPr>
        <w:t xml:space="preserve"> komisí (</w:t>
      </w:r>
      <w:r w:rsidR="0096387F" w:rsidRPr="0096387F">
        <w:rPr>
          <w:rFonts w:asciiTheme="minorHAnsi" w:hAnsiTheme="minorHAnsi" w:cstheme="minorHAnsi"/>
        </w:rPr>
        <w:t>dále</w:t>
      </w:r>
      <w:r w:rsidRPr="0096387F">
        <w:rPr>
          <w:rFonts w:asciiTheme="minorHAnsi" w:hAnsiTheme="minorHAnsi" w:cstheme="minorHAnsi"/>
        </w:rPr>
        <w:t xml:space="preserve"> jen STK) </w:t>
      </w:r>
    </w:p>
    <w:p w14:paraId="1A9B29F0" w14:textId="1431E4B2" w:rsidR="00CD4747" w:rsidRPr="0096387F" w:rsidRDefault="00CD4747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 xml:space="preserve">pro </w:t>
      </w:r>
      <w:r w:rsidR="0096387F" w:rsidRPr="0096387F">
        <w:rPr>
          <w:rFonts w:asciiTheme="minorHAnsi" w:hAnsiTheme="minorHAnsi" w:cstheme="minorHAnsi"/>
        </w:rPr>
        <w:t>soutěžní</w:t>
      </w:r>
      <w:r w:rsidRPr="0096387F">
        <w:rPr>
          <w:rFonts w:asciiTheme="minorHAnsi" w:hAnsiTheme="minorHAnsi" w:cstheme="minorHAnsi"/>
        </w:rPr>
        <w:t xml:space="preserve"> ročník 2025</w:t>
      </w:r>
      <w:r w:rsidR="0096387F" w:rsidRPr="0096387F">
        <w:rPr>
          <w:rFonts w:asciiTheme="minorHAnsi" w:hAnsiTheme="minorHAnsi" w:cstheme="minorHAnsi"/>
        </w:rPr>
        <w:t xml:space="preserve"> </w:t>
      </w:r>
      <w:r w:rsidRPr="0096387F">
        <w:rPr>
          <w:rFonts w:asciiTheme="minorHAnsi" w:hAnsiTheme="minorHAnsi" w:cstheme="minorHAnsi"/>
        </w:rPr>
        <w:t>/</w:t>
      </w:r>
      <w:r w:rsidR="0096387F" w:rsidRPr="0096387F">
        <w:rPr>
          <w:rFonts w:asciiTheme="minorHAnsi" w:hAnsiTheme="minorHAnsi" w:cstheme="minorHAnsi"/>
        </w:rPr>
        <w:t xml:space="preserve"> </w:t>
      </w:r>
      <w:r w:rsidRPr="0096387F">
        <w:rPr>
          <w:rFonts w:asciiTheme="minorHAnsi" w:hAnsiTheme="minorHAnsi" w:cstheme="minorHAnsi"/>
        </w:rPr>
        <w:t>2026</w:t>
      </w:r>
    </w:p>
    <w:p w14:paraId="5928EF68" w14:textId="77588B10" w:rsidR="00CD4747" w:rsidRPr="0096387F" w:rsidRDefault="00CD4747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>7.2 Propozice nabývají účinnosti dne 31. srpna 2025</w:t>
      </w:r>
    </w:p>
    <w:p w14:paraId="00526330" w14:textId="77777777" w:rsidR="00CD4747" w:rsidRDefault="00CD4747" w:rsidP="00C31B2E">
      <w:pPr>
        <w:rPr>
          <w:rFonts w:ascii="Amasis MT Pro Black" w:hAnsi="Amasis MT Pro Black"/>
        </w:rPr>
      </w:pPr>
    </w:p>
    <w:p w14:paraId="55DD539F" w14:textId="7C7C2B89" w:rsidR="00CD4747" w:rsidRDefault="00CD4747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Postupy do nástavby SBL semifinále Západ / Východ</w:t>
      </w:r>
    </w:p>
    <w:p w14:paraId="70675C07" w14:textId="725E21F0" w:rsidR="00CD4747" w:rsidRPr="0096387F" w:rsidRDefault="00CD4747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 xml:space="preserve">8.1 </w:t>
      </w:r>
      <w:r w:rsidR="00A139DC" w:rsidRPr="0096387F">
        <w:rPr>
          <w:rFonts w:asciiTheme="minorHAnsi" w:hAnsiTheme="minorHAnsi" w:cstheme="minorHAnsi"/>
        </w:rPr>
        <w:t>Počet postupujících týmů ze základních skupin do dubnového finále je 24</w:t>
      </w:r>
    </w:p>
    <w:p w14:paraId="2A1F2EB7" w14:textId="42827A68" w:rsidR="00A139DC" w:rsidRPr="0096387F" w:rsidRDefault="00A139DC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8.2 Do semifinále </w:t>
      </w:r>
      <w:r w:rsidR="0096387F" w:rsidRPr="0096387F">
        <w:rPr>
          <w:rFonts w:asciiTheme="minorHAnsi" w:hAnsiTheme="minorHAnsi" w:cstheme="minorHAnsi"/>
        </w:rPr>
        <w:t>Z</w:t>
      </w:r>
      <w:r w:rsidR="0096387F">
        <w:rPr>
          <w:rFonts w:asciiTheme="minorHAnsi" w:hAnsiTheme="minorHAnsi" w:cstheme="minorHAnsi"/>
        </w:rPr>
        <w:t>á</w:t>
      </w:r>
      <w:r w:rsidR="0096387F" w:rsidRPr="0096387F">
        <w:rPr>
          <w:rFonts w:asciiTheme="minorHAnsi" w:hAnsiTheme="minorHAnsi" w:cstheme="minorHAnsi"/>
        </w:rPr>
        <w:t>pad</w:t>
      </w:r>
      <w:r w:rsidRPr="0096387F">
        <w:rPr>
          <w:rFonts w:asciiTheme="minorHAnsi" w:hAnsiTheme="minorHAnsi" w:cstheme="minorHAnsi"/>
        </w:rPr>
        <w:t xml:space="preserve"> </w:t>
      </w:r>
      <w:r w:rsidR="0096387F" w:rsidRPr="0096387F">
        <w:rPr>
          <w:rFonts w:asciiTheme="minorHAnsi" w:hAnsiTheme="minorHAnsi" w:cstheme="minorHAnsi"/>
        </w:rPr>
        <w:t>postupuje</w:t>
      </w:r>
      <w:r w:rsidRPr="0096387F">
        <w:rPr>
          <w:rFonts w:asciiTheme="minorHAnsi" w:hAnsiTheme="minorHAnsi" w:cstheme="minorHAnsi"/>
        </w:rPr>
        <w:t xml:space="preserve"> 12 týmů, do semifinále Východ rovněž 12 týmů</w:t>
      </w:r>
    </w:p>
    <w:p w14:paraId="37471F9A" w14:textId="77777777" w:rsidR="0096387F" w:rsidRDefault="00A139DC" w:rsidP="0096387F">
      <w:pPr>
        <w:ind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 xml:space="preserve">8.3 Přesný počet </w:t>
      </w:r>
      <w:r w:rsidR="0096387F" w:rsidRPr="0096387F">
        <w:rPr>
          <w:rFonts w:asciiTheme="minorHAnsi" w:hAnsiTheme="minorHAnsi" w:cstheme="minorHAnsi"/>
        </w:rPr>
        <w:t>postupující</w:t>
      </w:r>
      <w:r w:rsidR="0096387F">
        <w:rPr>
          <w:rFonts w:asciiTheme="minorHAnsi" w:hAnsiTheme="minorHAnsi" w:cstheme="minorHAnsi"/>
        </w:rPr>
        <w:t>ch</w:t>
      </w:r>
      <w:r w:rsidRPr="0096387F">
        <w:rPr>
          <w:rFonts w:asciiTheme="minorHAnsi" w:hAnsiTheme="minorHAnsi" w:cstheme="minorHAnsi"/>
        </w:rPr>
        <w:t xml:space="preserve"> z jednotlivých základních skupin bude </w:t>
      </w:r>
      <w:r w:rsidR="0096387F" w:rsidRPr="0096387F">
        <w:rPr>
          <w:rFonts w:asciiTheme="minorHAnsi" w:hAnsiTheme="minorHAnsi" w:cstheme="minorHAnsi"/>
        </w:rPr>
        <w:t>určen</w:t>
      </w:r>
      <w:r w:rsidRPr="0096387F">
        <w:rPr>
          <w:rFonts w:asciiTheme="minorHAnsi" w:hAnsiTheme="minorHAnsi" w:cstheme="minorHAnsi"/>
        </w:rPr>
        <w:t xml:space="preserve"> podle počtu hrajících družstev</w:t>
      </w:r>
    </w:p>
    <w:p w14:paraId="3F9A05D2" w14:textId="60CD190E" w:rsidR="00A139DC" w:rsidRPr="0096387F" w:rsidRDefault="00A139DC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v jednotlivých skupinách SBL 2025 / 2026</w:t>
      </w:r>
    </w:p>
    <w:p w14:paraId="610F6A8C" w14:textId="77777777" w:rsidR="0096387F" w:rsidRDefault="00A139DC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8.4 Centrum pro semifinále Západ a centrum pro semifinále Východ bude určeno dle </w:t>
      </w:r>
      <w:r w:rsidR="0096387F" w:rsidRPr="0096387F">
        <w:rPr>
          <w:rFonts w:asciiTheme="minorHAnsi" w:hAnsiTheme="minorHAnsi" w:cstheme="minorHAnsi"/>
        </w:rPr>
        <w:t>skladby</w:t>
      </w:r>
      <w:r w:rsidRPr="0096387F">
        <w:rPr>
          <w:rFonts w:asciiTheme="minorHAnsi" w:hAnsiTheme="minorHAnsi" w:cstheme="minorHAnsi"/>
        </w:rPr>
        <w:t xml:space="preserve"> </w:t>
      </w:r>
      <w:r w:rsidR="0096387F" w:rsidRPr="0096387F">
        <w:rPr>
          <w:rFonts w:asciiTheme="minorHAnsi" w:hAnsiTheme="minorHAnsi" w:cstheme="minorHAnsi"/>
        </w:rPr>
        <w:t>účastníků</w:t>
      </w:r>
      <w:r w:rsidRPr="0096387F">
        <w:rPr>
          <w:rFonts w:asciiTheme="minorHAnsi" w:hAnsiTheme="minorHAnsi" w:cstheme="minorHAnsi"/>
        </w:rPr>
        <w:t xml:space="preserve"> </w:t>
      </w:r>
    </w:p>
    <w:p w14:paraId="2750508D" w14:textId="2FF18F33" w:rsidR="00A139DC" w:rsidRPr="0096387F" w:rsidRDefault="00A139DC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z jednotlivých skupin</w:t>
      </w:r>
    </w:p>
    <w:p w14:paraId="6B56798E" w14:textId="7A65A48D" w:rsidR="00A139DC" w:rsidRPr="0096387F" w:rsidRDefault="00A139DC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8.5 Termín semifinále bude stanoven před startem soutěže</w:t>
      </w:r>
    </w:p>
    <w:p w14:paraId="08227EB9" w14:textId="77777777" w:rsidR="00A139DC" w:rsidRPr="0096387F" w:rsidRDefault="00A139DC" w:rsidP="00C31B2E">
      <w:pPr>
        <w:rPr>
          <w:rFonts w:asciiTheme="minorHAnsi" w:hAnsiTheme="minorHAnsi" w:cstheme="minorHAnsi"/>
        </w:rPr>
      </w:pPr>
    </w:p>
    <w:p w14:paraId="56AB41B7" w14:textId="29C151A1" w:rsidR="00A139DC" w:rsidRDefault="00A139DC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Celostátní </w:t>
      </w:r>
      <w:r w:rsidR="0096387F">
        <w:rPr>
          <w:rFonts w:ascii="Amasis MT Pro Black" w:hAnsi="Amasis MT Pro Black"/>
        </w:rPr>
        <w:t>Finále</w:t>
      </w:r>
      <w:r>
        <w:rPr>
          <w:rFonts w:ascii="Amasis MT Pro Black" w:hAnsi="Amasis MT Pro Black"/>
        </w:rPr>
        <w:t xml:space="preserve"> Seniorské bowlingové ligy o titul Mistra ČR seniorských družstev</w:t>
      </w:r>
    </w:p>
    <w:p w14:paraId="09FAFE25" w14:textId="301E31B5" w:rsidR="00A139DC" w:rsidRPr="0096387F" w:rsidRDefault="00A139DC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 xml:space="preserve">9.1 </w:t>
      </w:r>
      <w:r w:rsidR="00AE1976" w:rsidRPr="0096387F">
        <w:rPr>
          <w:rFonts w:asciiTheme="minorHAnsi" w:hAnsiTheme="minorHAnsi" w:cstheme="minorHAnsi"/>
        </w:rPr>
        <w:t xml:space="preserve">Počet účastníků pro Finále SBL o titul seniorského Mistra </w:t>
      </w:r>
      <w:r w:rsidR="0096387F" w:rsidRPr="0096387F">
        <w:rPr>
          <w:rFonts w:asciiTheme="minorHAnsi" w:hAnsiTheme="minorHAnsi" w:cstheme="minorHAnsi"/>
        </w:rPr>
        <w:t>České</w:t>
      </w:r>
      <w:r w:rsidR="00AE1976" w:rsidRPr="0096387F">
        <w:rPr>
          <w:rFonts w:asciiTheme="minorHAnsi" w:hAnsiTheme="minorHAnsi" w:cstheme="minorHAnsi"/>
        </w:rPr>
        <w:t xml:space="preserve"> republiky je plánován na 12 družstev</w:t>
      </w:r>
    </w:p>
    <w:p w14:paraId="2BDBE3A1" w14:textId="2D250780" w:rsidR="00AE1976" w:rsidRPr="0096387F" w:rsidRDefault="00AE1976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9.2 Termín celostátního </w:t>
      </w:r>
      <w:r w:rsidR="0096387F" w:rsidRPr="0096387F">
        <w:rPr>
          <w:rFonts w:asciiTheme="minorHAnsi" w:hAnsiTheme="minorHAnsi" w:cstheme="minorHAnsi"/>
        </w:rPr>
        <w:t>finále</w:t>
      </w:r>
      <w:r w:rsidRPr="0096387F">
        <w:rPr>
          <w:rFonts w:asciiTheme="minorHAnsi" w:hAnsiTheme="minorHAnsi" w:cstheme="minorHAnsi"/>
        </w:rPr>
        <w:t xml:space="preserve"> i místo konání bude </w:t>
      </w:r>
      <w:r w:rsidR="0096387F" w:rsidRPr="0096387F">
        <w:rPr>
          <w:rFonts w:asciiTheme="minorHAnsi" w:hAnsiTheme="minorHAnsi" w:cstheme="minorHAnsi"/>
        </w:rPr>
        <w:t>upřesněno</w:t>
      </w:r>
    </w:p>
    <w:p w14:paraId="69D181C7" w14:textId="77777777" w:rsidR="00AE1976" w:rsidRDefault="00AE1976" w:rsidP="00C31B2E">
      <w:pPr>
        <w:rPr>
          <w:rFonts w:ascii="Amasis MT Pro Black" w:hAnsi="Amasis MT Pro Black"/>
        </w:rPr>
      </w:pPr>
    </w:p>
    <w:p w14:paraId="522014A4" w14:textId="3EC62EE7" w:rsidR="00AE1976" w:rsidRDefault="00AE1976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Ceny za umístění</w:t>
      </w:r>
    </w:p>
    <w:p w14:paraId="71D34675" w14:textId="690184B2" w:rsidR="00AE1976" w:rsidRPr="0096387F" w:rsidRDefault="00AE1976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 xml:space="preserve">10.1 </w:t>
      </w:r>
      <w:r w:rsidR="006B1BE7" w:rsidRPr="0096387F">
        <w:rPr>
          <w:rFonts w:asciiTheme="minorHAnsi" w:hAnsiTheme="minorHAnsi" w:cstheme="minorHAnsi"/>
        </w:rPr>
        <w:t>Družstva a jejich hráči umístění v základních skupinách SBL na 1. až 3. místě obdrží ceny za umístění</w:t>
      </w:r>
    </w:p>
    <w:p w14:paraId="65601D60" w14:textId="089D0138" w:rsidR="006B1BE7" w:rsidRPr="0096387F" w:rsidRDefault="006B1BE7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10.2 Družstva a jejich hráči umístění ve </w:t>
      </w:r>
      <w:r w:rsidR="0096387F" w:rsidRPr="0096387F">
        <w:rPr>
          <w:rFonts w:asciiTheme="minorHAnsi" w:hAnsiTheme="minorHAnsi" w:cstheme="minorHAnsi"/>
        </w:rPr>
        <w:t>Finále</w:t>
      </w:r>
      <w:r w:rsidRPr="0096387F">
        <w:rPr>
          <w:rFonts w:asciiTheme="minorHAnsi" w:hAnsiTheme="minorHAnsi" w:cstheme="minorHAnsi"/>
        </w:rPr>
        <w:t xml:space="preserve"> SBL na 1. až 3. místě obdržím poháry a ceny za umístění</w:t>
      </w:r>
    </w:p>
    <w:p w14:paraId="74759290" w14:textId="77777777" w:rsidR="0096387F" w:rsidRDefault="006B1BE7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10.3 Nadto družstva a jejich hráči SBL Proseku </w:t>
      </w:r>
      <w:r w:rsidR="0096387F" w:rsidRPr="0096387F">
        <w:rPr>
          <w:rFonts w:asciiTheme="minorHAnsi" w:hAnsiTheme="minorHAnsi" w:cstheme="minorHAnsi"/>
        </w:rPr>
        <w:t>obdrží</w:t>
      </w:r>
      <w:r w:rsidRPr="0096387F">
        <w:rPr>
          <w:rFonts w:asciiTheme="minorHAnsi" w:hAnsiTheme="minorHAnsi" w:cstheme="minorHAnsi"/>
        </w:rPr>
        <w:t xml:space="preserve"> </w:t>
      </w:r>
      <w:r w:rsidR="0096387F" w:rsidRPr="0096387F">
        <w:rPr>
          <w:rFonts w:asciiTheme="minorHAnsi" w:hAnsiTheme="minorHAnsi" w:cstheme="minorHAnsi"/>
        </w:rPr>
        <w:t>nadstandartní</w:t>
      </w:r>
      <w:r w:rsidRPr="0096387F">
        <w:rPr>
          <w:rFonts w:asciiTheme="minorHAnsi" w:hAnsiTheme="minorHAnsi" w:cstheme="minorHAnsi"/>
        </w:rPr>
        <w:t xml:space="preserve"> ohodnocení i od pořadatele soutěže,</w:t>
      </w:r>
    </w:p>
    <w:p w14:paraId="3AF4F435" w14:textId="77777777" w:rsidR="0096387F" w:rsidRDefault="006B1BE7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 xml:space="preserve">oceněni budou </w:t>
      </w:r>
      <w:r w:rsidR="003F366A" w:rsidRPr="0096387F">
        <w:rPr>
          <w:rFonts w:asciiTheme="minorHAnsi" w:hAnsiTheme="minorHAnsi" w:cstheme="minorHAnsi"/>
        </w:rPr>
        <w:t xml:space="preserve">i </w:t>
      </w:r>
      <w:r w:rsidRPr="0096387F">
        <w:rPr>
          <w:rFonts w:asciiTheme="minorHAnsi" w:hAnsiTheme="minorHAnsi" w:cstheme="minorHAnsi"/>
        </w:rPr>
        <w:t>Nejlepší hráč</w:t>
      </w:r>
      <w:r w:rsidR="003F366A" w:rsidRPr="0096387F">
        <w:rPr>
          <w:rFonts w:asciiTheme="minorHAnsi" w:hAnsiTheme="minorHAnsi" w:cstheme="minorHAnsi"/>
        </w:rPr>
        <w:t xml:space="preserve">, </w:t>
      </w:r>
      <w:r w:rsidR="0096387F" w:rsidRPr="0096387F">
        <w:rPr>
          <w:rFonts w:asciiTheme="minorHAnsi" w:hAnsiTheme="minorHAnsi" w:cstheme="minorHAnsi"/>
        </w:rPr>
        <w:t>Nejužitečnější</w:t>
      </w:r>
      <w:r w:rsidR="003F366A" w:rsidRPr="0096387F">
        <w:rPr>
          <w:rFonts w:asciiTheme="minorHAnsi" w:hAnsiTheme="minorHAnsi" w:cstheme="minorHAnsi"/>
        </w:rPr>
        <w:t xml:space="preserve"> hráč a Nejlepší hráčka skupiny </w:t>
      </w:r>
      <w:r w:rsidR="0096387F" w:rsidRPr="0096387F">
        <w:rPr>
          <w:rFonts w:asciiTheme="minorHAnsi" w:hAnsiTheme="minorHAnsi" w:cstheme="minorHAnsi"/>
        </w:rPr>
        <w:t>spolu</w:t>
      </w:r>
      <w:r w:rsidR="003F366A" w:rsidRPr="0096387F">
        <w:rPr>
          <w:rFonts w:asciiTheme="minorHAnsi" w:hAnsiTheme="minorHAnsi" w:cstheme="minorHAnsi"/>
        </w:rPr>
        <w:t xml:space="preserve"> s Nejvyššími </w:t>
      </w:r>
    </w:p>
    <w:p w14:paraId="6C8C7744" w14:textId="5A70F85D" w:rsidR="003F366A" w:rsidRPr="0096387F" w:rsidRDefault="003F366A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i Nejnižšími výkony jednotlivých hracích dní</w:t>
      </w:r>
    </w:p>
    <w:p w14:paraId="19E7D041" w14:textId="77777777" w:rsidR="003F366A" w:rsidRPr="0096387F" w:rsidRDefault="003F366A" w:rsidP="00C31B2E">
      <w:pPr>
        <w:rPr>
          <w:rFonts w:asciiTheme="minorHAnsi" w:hAnsiTheme="minorHAnsi" w:cstheme="minorHAnsi"/>
        </w:rPr>
      </w:pPr>
    </w:p>
    <w:p w14:paraId="417DA12B" w14:textId="77777777" w:rsidR="003F366A" w:rsidRDefault="003F366A" w:rsidP="00C31B2E">
      <w:pPr>
        <w:rPr>
          <w:rFonts w:ascii="Amasis MT Pro Black" w:hAnsi="Amasis MT Pro Black"/>
          <w:sz w:val="28"/>
          <w:szCs w:val="28"/>
        </w:rPr>
      </w:pPr>
      <w:r w:rsidRPr="0096387F">
        <w:rPr>
          <w:rFonts w:ascii="Amasis MT Pro Black" w:hAnsi="Amasis MT Pro Black"/>
          <w:sz w:val="28"/>
          <w:szCs w:val="28"/>
        </w:rPr>
        <w:t>Technická ustanovení</w:t>
      </w:r>
    </w:p>
    <w:p w14:paraId="3F6A600F" w14:textId="77777777" w:rsidR="0096387F" w:rsidRPr="0096387F" w:rsidRDefault="0096387F" w:rsidP="00C31B2E">
      <w:pPr>
        <w:rPr>
          <w:rFonts w:ascii="Amasis MT Pro Black" w:hAnsi="Amasis MT Pro Black"/>
          <w:sz w:val="16"/>
          <w:szCs w:val="16"/>
        </w:rPr>
      </w:pPr>
    </w:p>
    <w:p w14:paraId="09734029" w14:textId="77777777" w:rsidR="003F366A" w:rsidRDefault="003F366A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Předpis</w:t>
      </w:r>
    </w:p>
    <w:p w14:paraId="7A042458" w14:textId="77777777" w:rsidR="0096387F" w:rsidRDefault="003F366A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>Hraje se platného soutěžního řádu ČBA, případně dalších interních předpisů a směrnic, nestanoví-li tyto</w:t>
      </w:r>
    </w:p>
    <w:p w14:paraId="5FB5AB1D" w14:textId="5368E41E" w:rsidR="003F366A" w:rsidRPr="0096387F" w:rsidRDefault="003F366A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propozice jinak</w:t>
      </w:r>
    </w:p>
    <w:p w14:paraId="3BECE604" w14:textId="77777777" w:rsidR="003F366A" w:rsidRDefault="003F366A" w:rsidP="00C31B2E">
      <w:pPr>
        <w:rPr>
          <w:rFonts w:ascii="Amasis MT Pro Black" w:hAnsi="Amasis MT Pro Black"/>
        </w:rPr>
      </w:pPr>
    </w:p>
    <w:p w14:paraId="6285C6BA" w14:textId="77777777" w:rsidR="003F366A" w:rsidRDefault="003F366A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Průběh hracího dne</w:t>
      </w:r>
    </w:p>
    <w:p w14:paraId="6F21EE38" w14:textId="77777777" w:rsidR="003F366A" w:rsidRPr="0096387F" w:rsidRDefault="003F366A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>12.1 Řádný průběh hracího dne zajišťuje hlavní rozhodčí</w:t>
      </w:r>
    </w:p>
    <w:p w14:paraId="0E61CE5E" w14:textId="77777777" w:rsidR="0096387F" w:rsidRDefault="003F366A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12.2 Zahájení hracího dne a prezentace družstev na jednotlivé hrací dny </w:t>
      </w:r>
      <w:r w:rsidR="0096387F" w:rsidRPr="0096387F">
        <w:rPr>
          <w:rFonts w:asciiTheme="minorHAnsi" w:hAnsiTheme="minorHAnsi" w:cstheme="minorHAnsi"/>
        </w:rPr>
        <w:t>provádí</w:t>
      </w:r>
      <w:r w:rsidRPr="0096387F">
        <w:rPr>
          <w:rFonts w:asciiTheme="minorHAnsi" w:hAnsiTheme="minorHAnsi" w:cstheme="minorHAnsi"/>
        </w:rPr>
        <w:t xml:space="preserve"> hlavní rozhodčí nejpozději</w:t>
      </w:r>
    </w:p>
    <w:p w14:paraId="7D2B9767" w14:textId="15B2FB5D" w:rsidR="006B1BE7" w:rsidRPr="0096387F" w:rsidRDefault="003F366A" w:rsidP="0096387F">
      <w:pPr>
        <w:ind w:left="720" w:firstLine="720"/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>15 minut před</w:t>
      </w:r>
      <w:r w:rsidR="006B1BE7" w:rsidRPr="0096387F">
        <w:rPr>
          <w:rFonts w:asciiTheme="minorHAnsi" w:hAnsiTheme="minorHAnsi" w:cstheme="minorHAnsi"/>
        </w:rPr>
        <w:t xml:space="preserve"> </w:t>
      </w:r>
      <w:r w:rsidRPr="0096387F">
        <w:rPr>
          <w:rFonts w:asciiTheme="minorHAnsi" w:hAnsiTheme="minorHAnsi" w:cstheme="minorHAnsi"/>
        </w:rPr>
        <w:t>plánovaným začátkem tréninku hracího dne</w:t>
      </w:r>
    </w:p>
    <w:p w14:paraId="0997F49F" w14:textId="1B7E714B" w:rsidR="003F366A" w:rsidRPr="0096387F" w:rsidRDefault="003F366A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12.3</w:t>
      </w:r>
      <w:r w:rsidR="00B303AB" w:rsidRPr="0096387F">
        <w:rPr>
          <w:rFonts w:asciiTheme="minorHAnsi" w:hAnsiTheme="minorHAnsi" w:cstheme="minorHAnsi"/>
        </w:rPr>
        <w:t xml:space="preserve"> Čekací doba 15 minut běží od ukončení prezentace do zahájení tréninku</w:t>
      </w:r>
    </w:p>
    <w:p w14:paraId="43B7BFA2" w14:textId="218D982B" w:rsidR="00B303AB" w:rsidRPr="0096387F" w:rsidRDefault="00B303AB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12.4 Ve všech hracích dnech základních skupin BUDE POUŽIT model HOUSE obvyklý v </w:t>
      </w:r>
      <w:r w:rsidR="0096387F" w:rsidRPr="0096387F">
        <w:rPr>
          <w:rFonts w:asciiTheme="minorHAnsi" w:hAnsiTheme="minorHAnsi" w:cstheme="minorHAnsi"/>
        </w:rPr>
        <w:t>daném</w:t>
      </w:r>
      <w:r w:rsidRPr="0096387F">
        <w:rPr>
          <w:rFonts w:asciiTheme="minorHAnsi" w:hAnsiTheme="minorHAnsi" w:cstheme="minorHAnsi"/>
        </w:rPr>
        <w:t xml:space="preserve"> centru</w:t>
      </w:r>
    </w:p>
    <w:p w14:paraId="7D46FB88" w14:textId="7B2CBB19" w:rsidR="00B303AB" w:rsidRPr="0096387F" w:rsidRDefault="00B303AB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12.5 Dosažené náhozy se hráčům načítají do Turnajového žebříčku</w:t>
      </w:r>
    </w:p>
    <w:p w14:paraId="3C1939E6" w14:textId="77777777" w:rsidR="0096387F" w:rsidRDefault="00B303AB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 xml:space="preserve">12.6 Hrací den bude výsledkově k dispozici ON-LINE na serveru </w:t>
      </w:r>
      <w:hyperlink r:id="rId15" w:history="1">
        <w:r w:rsidRPr="0096387F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www.bowlingovaliga.cz</w:t>
        </w:r>
      </w:hyperlink>
      <w:r w:rsidRPr="0096387F">
        <w:rPr>
          <w:rFonts w:asciiTheme="minorHAnsi" w:hAnsiTheme="minorHAnsi" w:cstheme="minorHAnsi"/>
        </w:rPr>
        <w:t xml:space="preserve"> a rovněž na odkazu:</w:t>
      </w:r>
    </w:p>
    <w:p w14:paraId="2C8FC576" w14:textId="269E7EF6" w:rsidR="00B303AB" w:rsidRPr="00FC4FB8" w:rsidRDefault="0096387F" w:rsidP="0096387F">
      <w:pPr>
        <w:ind w:left="720" w:firstLine="720"/>
        <w:rPr>
          <w:rFonts w:asciiTheme="minorHAnsi" w:hAnsiTheme="minorHAnsi" w:cstheme="minorHAnsi"/>
          <w:b/>
          <w:bCs/>
        </w:rPr>
      </w:pPr>
      <w:hyperlink r:id="rId16" w:history="1">
        <w:r w:rsidRPr="00FC4FB8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www.iron-special.cz/online-vysledky-turnaju/</w:t>
        </w:r>
      </w:hyperlink>
    </w:p>
    <w:p w14:paraId="628F7040" w14:textId="77777777" w:rsidR="00C52E5A" w:rsidRPr="0096387F" w:rsidRDefault="00C52E5A" w:rsidP="00C31B2E">
      <w:pPr>
        <w:rPr>
          <w:rFonts w:asciiTheme="minorHAnsi" w:hAnsiTheme="minorHAnsi" w:cstheme="minorHAnsi"/>
        </w:rPr>
      </w:pPr>
    </w:p>
    <w:p w14:paraId="759F1834" w14:textId="68B76138" w:rsidR="00C52E5A" w:rsidRDefault="00C52E5A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Systém soutěží</w:t>
      </w:r>
    </w:p>
    <w:p w14:paraId="1779F37E" w14:textId="25231A06" w:rsidR="00C52E5A" w:rsidRPr="0096387F" w:rsidRDefault="00C52E5A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96387F">
        <w:rPr>
          <w:rFonts w:asciiTheme="minorHAnsi" w:hAnsiTheme="minorHAnsi" w:cstheme="minorHAnsi"/>
        </w:rPr>
        <w:t>13.1 Počet hracích dní v základní skupině SBL je v </w:t>
      </w:r>
      <w:r w:rsidR="00FC4FB8" w:rsidRPr="0096387F">
        <w:rPr>
          <w:rFonts w:asciiTheme="minorHAnsi" w:hAnsiTheme="minorHAnsi" w:cstheme="minorHAnsi"/>
        </w:rPr>
        <w:t>kompetenci</w:t>
      </w:r>
      <w:r w:rsidRPr="0096387F">
        <w:rPr>
          <w:rFonts w:asciiTheme="minorHAnsi" w:hAnsiTheme="minorHAnsi" w:cstheme="minorHAnsi"/>
        </w:rPr>
        <w:t xml:space="preserve"> organizátora skupiny</w:t>
      </w:r>
    </w:p>
    <w:p w14:paraId="090B5A5D" w14:textId="7CF95513" w:rsidR="00C52E5A" w:rsidRPr="0096387F" w:rsidRDefault="00C52E5A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13.2. Minimální počet jsou čtyři hrací dny</w:t>
      </w:r>
    </w:p>
    <w:p w14:paraId="487B5F69" w14:textId="4EAA0E0D" w:rsidR="00C52E5A" w:rsidRPr="0096387F" w:rsidRDefault="00C52E5A" w:rsidP="00C31B2E">
      <w:pPr>
        <w:rPr>
          <w:rFonts w:asciiTheme="minorHAnsi" w:hAnsiTheme="minorHAnsi" w:cstheme="minorHAnsi"/>
        </w:rPr>
      </w:pPr>
      <w:r w:rsidRPr="0096387F">
        <w:rPr>
          <w:rFonts w:asciiTheme="minorHAnsi" w:hAnsiTheme="minorHAnsi" w:cstheme="minorHAnsi"/>
        </w:rPr>
        <w:tab/>
        <w:t>13.3 Celostátní finále SBL proběhne v jednom a témže hracím dni</w:t>
      </w:r>
    </w:p>
    <w:p w14:paraId="1B83EAEE" w14:textId="77777777" w:rsidR="00C52E5A" w:rsidRPr="0096387F" w:rsidRDefault="00C52E5A" w:rsidP="00C31B2E">
      <w:pPr>
        <w:rPr>
          <w:rFonts w:asciiTheme="minorHAnsi" w:hAnsiTheme="minorHAnsi" w:cstheme="minorHAnsi"/>
        </w:rPr>
      </w:pPr>
    </w:p>
    <w:p w14:paraId="3FF07453" w14:textId="56019DEA" w:rsidR="00C52E5A" w:rsidRDefault="00C52E5A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Systém hry a handicapy</w:t>
      </w:r>
    </w:p>
    <w:p w14:paraId="58721F52" w14:textId="061210D5" w:rsidR="00FC4FB8" w:rsidRDefault="00C52E5A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 xml:space="preserve">14.1 </w:t>
      </w:r>
      <w:r w:rsidR="00FC4FB8">
        <w:rPr>
          <w:rFonts w:asciiTheme="minorHAnsi" w:hAnsiTheme="minorHAnsi" w:cstheme="minorHAnsi"/>
        </w:rPr>
        <w:t>T</w:t>
      </w:r>
      <w:r w:rsidR="00661847" w:rsidRPr="00FC4FB8">
        <w:rPr>
          <w:rFonts w:asciiTheme="minorHAnsi" w:hAnsiTheme="minorHAnsi" w:cstheme="minorHAnsi"/>
        </w:rPr>
        <w:t>říčlenná družstva odehrají zápasy v hracím dni dle rozlosování hracího dne, není stanovena povinnost</w:t>
      </w:r>
    </w:p>
    <w:p w14:paraId="6AD679A0" w14:textId="5FD3B921" w:rsidR="00C52E5A" w:rsidRPr="00FC4FB8" w:rsidRDefault="00661847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hrát systém „</w:t>
      </w:r>
      <w:proofErr w:type="spellStart"/>
      <w:r w:rsidRPr="00FC4FB8">
        <w:rPr>
          <w:rFonts w:asciiTheme="minorHAnsi" w:hAnsiTheme="minorHAnsi" w:cstheme="minorHAnsi"/>
        </w:rPr>
        <w:t>amerika</w:t>
      </w:r>
      <w:proofErr w:type="spellEnd"/>
      <w:r w:rsidRPr="00FC4FB8">
        <w:rPr>
          <w:rFonts w:asciiTheme="minorHAnsi" w:hAnsiTheme="minorHAnsi" w:cstheme="minorHAnsi"/>
        </w:rPr>
        <w:t>“</w:t>
      </w:r>
    </w:p>
    <w:p w14:paraId="7AE83C29" w14:textId="77777777" w:rsidR="00FC4FB8" w:rsidRDefault="00661847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 xml:space="preserve">14.2 Družstva v průběhu ročníku odehrají ve skupině každý s každým </w:t>
      </w:r>
      <w:r w:rsidR="00F45EFD" w:rsidRPr="00FC4FB8">
        <w:rPr>
          <w:rFonts w:asciiTheme="minorHAnsi" w:hAnsiTheme="minorHAnsi" w:cstheme="minorHAnsi"/>
        </w:rPr>
        <w:t xml:space="preserve">stejný počet </w:t>
      </w:r>
      <w:r w:rsidR="00FC4FB8" w:rsidRPr="00FC4FB8">
        <w:rPr>
          <w:rFonts w:asciiTheme="minorHAnsi" w:hAnsiTheme="minorHAnsi" w:cstheme="minorHAnsi"/>
        </w:rPr>
        <w:t>zápasů</w:t>
      </w:r>
      <w:r w:rsidR="00F45EFD" w:rsidRPr="00FC4FB8">
        <w:rPr>
          <w:rFonts w:asciiTheme="minorHAnsi" w:hAnsiTheme="minorHAnsi" w:cstheme="minorHAnsi"/>
        </w:rPr>
        <w:t>, pokud mužstvo</w:t>
      </w:r>
    </w:p>
    <w:p w14:paraId="2BD49846" w14:textId="59F08341" w:rsidR="00661847" w:rsidRPr="00FC4FB8" w:rsidRDefault="00FC4FB8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lastRenderedPageBreak/>
        <w:t>nenastoupí</w:t>
      </w:r>
      <w:r w:rsidR="00F45EFD" w:rsidRPr="00FC4FB8">
        <w:rPr>
          <w:rFonts w:asciiTheme="minorHAnsi" w:hAnsiTheme="minorHAnsi" w:cstheme="minorHAnsi"/>
        </w:rPr>
        <w:t xml:space="preserve"> do zápasu, kontumačně prohrává 0:5</w:t>
      </w:r>
    </w:p>
    <w:p w14:paraId="73AA55F0" w14:textId="77777777" w:rsidR="00FC4FB8" w:rsidRDefault="00F45EFD" w:rsidP="00C31B2E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14.3 Družstva mají právo na trénink v rozsahu 8 minut před první hrou hracího dne, pokud </w:t>
      </w:r>
      <w:r w:rsidR="00FC4FB8" w:rsidRPr="00FC4FB8">
        <w:rPr>
          <w:rFonts w:asciiTheme="minorHAnsi" w:hAnsiTheme="minorHAnsi" w:cstheme="minorHAnsi"/>
        </w:rPr>
        <w:t>nestanoví</w:t>
      </w:r>
    </w:p>
    <w:p w14:paraId="09F4C8CA" w14:textId="765345D1" w:rsidR="00F45EFD" w:rsidRPr="00FC4FB8" w:rsidRDefault="00F45EFD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rozhodčí jinak</w:t>
      </w:r>
    </w:p>
    <w:p w14:paraId="64E9858F" w14:textId="77777777" w:rsidR="00FC4FB8" w:rsidRDefault="00F45EFD" w:rsidP="00C31B2E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14.4 Před každým dalším utkáním má právo dvou tréninkovým </w:t>
      </w:r>
      <w:proofErr w:type="spellStart"/>
      <w:r w:rsidRPr="00FC4FB8">
        <w:rPr>
          <w:rFonts w:asciiTheme="minorHAnsi" w:hAnsiTheme="minorHAnsi" w:cstheme="minorHAnsi"/>
        </w:rPr>
        <w:t>framů</w:t>
      </w:r>
      <w:proofErr w:type="spellEnd"/>
      <w:r w:rsidRPr="00FC4FB8">
        <w:rPr>
          <w:rFonts w:asciiTheme="minorHAnsi" w:hAnsiTheme="minorHAnsi" w:cstheme="minorHAnsi"/>
        </w:rPr>
        <w:t xml:space="preserve"> každý </w:t>
      </w:r>
      <w:r w:rsidR="00FC4FB8" w:rsidRPr="00FC4FB8">
        <w:rPr>
          <w:rFonts w:asciiTheme="minorHAnsi" w:hAnsiTheme="minorHAnsi" w:cstheme="minorHAnsi"/>
        </w:rPr>
        <w:t>hráč,</w:t>
      </w:r>
      <w:r w:rsidRPr="00FC4FB8">
        <w:rPr>
          <w:rFonts w:asciiTheme="minorHAnsi" w:hAnsiTheme="minorHAnsi" w:cstheme="minorHAnsi"/>
        </w:rPr>
        <w:t xml:space="preserve"> co nově nastupuje (střídá)</w:t>
      </w:r>
    </w:p>
    <w:p w14:paraId="21A25E5D" w14:textId="17F31E99" w:rsidR="00F45EFD" w:rsidRPr="00FC4FB8" w:rsidRDefault="00F45EFD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a tom na dráze, kde jeho družstvo odehrálo předchozí duel</w:t>
      </w:r>
    </w:p>
    <w:p w14:paraId="15469D33" w14:textId="02FC7EC1" w:rsidR="00F45EFD" w:rsidRPr="00FC4FB8" w:rsidRDefault="00F45EFD" w:rsidP="00C31B2E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14.5 V případě hráčů ve věku od ročníku 1971 je ke každé hře připočítáván věkový handicap viz tabulka níže:</w:t>
      </w:r>
    </w:p>
    <w:p w14:paraId="6D568B46" w14:textId="77777777" w:rsidR="00874BFC" w:rsidRDefault="00874BFC" w:rsidP="00C31B2E">
      <w:pPr>
        <w:rPr>
          <w:rFonts w:ascii="Amasis MT Pro Black" w:hAnsi="Amasis MT Pro Blac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74BFC" w14:paraId="35A9470A" w14:textId="77777777" w:rsidTr="00874BFC">
        <w:tc>
          <w:tcPr>
            <w:tcW w:w="2614" w:type="dxa"/>
          </w:tcPr>
          <w:p w14:paraId="15EA3E18" w14:textId="24D4C123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Ročník narození</w:t>
            </w:r>
          </w:p>
        </w:tc>
        <w:tc>
          <w:tcPr>
            <w:tcW w:w="2614" w:type="dxa"/>
          </w:tcPr>
          <w:p w14:paraId="565CE41A" w14:textId="58A182E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Handicap</w:t>
            </w:r>
          </w:p>
        </w:tc>
        <w:tc>
          <w:tcPr>
            <w:tcW w:w="2614" w:type="dxa"/>
          </w:tcPr>
          <w:p w14:paraId="44A79AED" w14:textId="520D638A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Ročník narození</w:t>
            </w:r>
          </w:p>
        </w:tc>
        <w:tc>
          <w:tcPr>
            <w:tcW w:w="2614" w:type="dxa"/>
          </w:tcPr>
          <w:p w14:paraId="37E019FF" w14:textId="77777777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Handicap</w:t>
            </w:r>
          </w:p>
          <w:p w14:paraId="6CEF5BFF" w14:textId="5A33FC60" w:rsidR="00F45EFD" w:rsidRDefault="00F45EFD" w:rsidP="00C31B2E">
            <w:pPr>
              <w:rPr>
                <w:rFonts w:ascii="Amasis MT Pro Black" w:hAnsi="Amasis MT Pro Black"/>
              </w:rPr>
            </w:pPr>
          </w:p>
        </w:tc>
      </w:tr>
      <w:tr w:rsidR="00874BFC" w14:paraId="768286EB" w14:textId="77777777" w:rsidTr="00874BFC">
        <w:tc>
          <w:tcPr>
            <w:tcW w:w="2614" w:type="dxa"/>
          </w:tcPr>
          <w:p w14:paraId="3A1718C9" w14:textId="1CED2F09" w:rsidR="00F45EFD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1973</w:t>
            </w:r>
          </w:p>
        </w:tc>
        <w:tc>
          <w:tcPr>
            <w:tcW w:w="2614" w:type="dxa"/>
          </w:tcPr>
          <w:p w14:paraId="231E9BCE" w14:textId="093F0643" w:rsidR="00F45EFD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</w:t>
            </w:r>
          </w:p>
        </w:tc>
        <w:tc>
          <w:tcPr>
            <w:tcW w:w="2614" w:type="dxa"/>
          </w:tcPr>
          <w:p w14:paraId="684BFDEF" w14:textId="077C4FC7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1950</w:t>
            </w:r>
          </w:p>
        </w:tc>
        <w:tc>
          <w:tcPr>
            <w:tcW w:w="2614" w:type="dxa"/>
          </w:tcPr>
          <w:p w14:paraId="46599A55" w14:textId="64050FA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20</w:t>
            </w:r>
          </w:p>
        </w:tc>
      </w:tr>
      <w:tr w:rsidR="00874BFC" w14:paraId="52AE0200" w14:textId="77777777" w:rsidTr="00874BFC">
        <w:tc>
          <w:tcPr>
            <w:tcW w:w="2614" w:type="dxa"/>
          </w:tcPr>
          <w:p w14:paraId="087ECFA0" w14:textId="5987FE1C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1972</w:t>
            </w:r>
          </w:p>
        </w:tc>
        <w:tc>
          <w:tcPr>
            <w:tcW w:w="2614" w:type="dxa"/>
          </w:tcPr>
          <w:p w14:paraId="03EFD01F" w14:textId="765199D1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</w:t>
            </w:r>
          </w:p>
        </w:tc>
        <w:tc>
          <w:tcPr>
            <w:tcW w:w="2614" w:type="dxa"/>
          </w:tcPr>
          <w:p w14:paraId="220FE212" w14:textId="763603B7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1949</w:t>
            </w:r>
          </w:p>
        </w:tc>
        <w:tc>
          <w:tcPr>
            <w:tcW w:w="2614" w:type="dxa"/>
          </w:tcPr>
          <w:p w14:paraId="566097D7" w14:textId="62A96E7F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21</w:t>
            </w:r>
          </w:p>
        </w:tc>
      </w:tr>
      <w:tr w:rsidR="00874BFC" w14:paraId="75AA4D88" w14:textId="77777777" w:rsidTr="00874BFC">
        <w:tc>
          <w:tcPr>
            <w:tcW w:w="2614" w:type="dxa"/>
          </w:tcPr>
          <w:p w14:paraId="788F8D3E" w14:textId="2E63F6F8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1971</w:t>
            </w:r>
          </w:p>
        </w:tc>
        <w:tc>
          <w:tcPr>
            <w:tcW w:w="2614" w:type="dxa"/>
          </w:tcPr>
          <w:p w14:paraId="362A7C29" w14:textId="1C2028E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</w:t>
            </w:r>
          </w:p>
        </w:tc>
        <w:tc>
          <w:tcPr>
            <w:tcW w:w="2614" w:type="dxa"/>
          </w:tcPr>
          <w:p w14:paraId="16E9F575" w14:textId="194BF1A9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1948</w:t>
            </w:r>
          </w:p>
        </w:tc>
        <w:tc>
          <w:tcPr>
            <w:tcW w:w="2614" w:type="dxa"/>
          </w:tcPr>
          <w:p w14:paraId="287A44B3" w14:textId="5C13254A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22</w:t>
            </w:r>
          </w:p>
        </w:tc>
      </w:tr>
      <w:tr w:rsidR="00874BFC" w14:paraId="2914FC69" w14:textId="77777777" w:rsidTr="00874BFC">
        <w:tc>
          <w:tcPr>
            <w:tcW w:w="2614" w:type="dxa"/>
          </w:tcPr>
          <w:p w14:paraId="216D57B0" w14:textId="1A282C9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1970</w:t>
            </w:r>
          </w:p>
        </w:tc>
        <w:tc>
          <w:tcPr>
            <w:tcW w:w="2614" w:type="dxa"/>
          </w:tcPr>
          <w:p w14:paraId="7AC9C962" w14:textId="124296F6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</w:t>
            </w:r>
          </w:p>
        </w:tc>
        <w:tc>
          <w:tcPr>
            <w:tcW w:w="2614" w:type="dxa"/>
          </w:tcPr>
          <w:p w14:paraId="2A3FBBA0" w14:textId="0E480979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1947</w:t>
            </w:r>
          </w:p>
        </w:tc>
        <w:tc>
          <w:tcPr>
            <w:tcW w:w="2614" w:type="dxa"/>
          </w:tcPr>
          <w:p w14:paraId="6A0DA8E3" w14:textId="232BDCA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23</w:t>
            </w:r>
          </w:p>
        </w:tc>
      </w:tr>
      <w:tr w:rsidR="00874BFC" w14:paraId="03B46C7E" w14:textId="77777777" w:rsidTr="00874BFC">
        <w:tc>
          <w:tcPr>
            <w:tcW w:w="2614" w:type="dxa"/>
          </w:tcPr>
          <w:p w14:paraId="252409DC" w14:textId="3D59C033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1969</w:t>
            </w:r>
          </w:p>
        </w:tc>
        <w:tc>
          <w:tcPr>
            <w:tcW w:w="2614" w:type="dxa"/>
          </w:tcPr>
          <w:p w14:paraId="729AFBDC" w14:textId="372F292A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</w:t>
            </w:r>
          </w:p>
        </w:tc>
        <w:tc>
          <w:tcPr>
            <w:tcW w:w="2614" w:type="dxa"/>
          </w:tcPr>
          <w:p w14:paraId="3EBD16F1" w14:textId="7CD48557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1946</w:t>
            </w:r>
          </w:p>
        </w:tc>
        <w:tc>
          <w:tcPr>
            <w:tcW w:w="2614" w:type="dxa"/>
          </w:tcPr>
          <w:p w14:paraId="7725E44E" w14:textId="7269A6F2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24</w:t>
            </w:r>
          </w:p>
        </w:tc>
      </w:tr>
      <w:tr w:rsidR="00874BFC" w14:paraId="3054264A" w14:textId="77777777" w:rsidTr="00874BFC">
        <w:tc>
          <w:tcPr>
            <w:tcW w:w="2614" w:type="dxa"/>
          </w:tcPr>
          <w:p w14:paraId="6D52D9C8" w14:textId="26EFF604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1968</w:t>
            </w:r>
          </w:p>
        </w:tc>
        <w:tc>
          <w:tcPr>
            <w:tcW w:w="2614" w:type="dxa"/>
          </w:tcPr>
          <w:p w14:paraId="1E79C060" w14:textId="5EBDCF0B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</w:t>
            </w:r>
          </w:p>
        </w:tc>
        <w:tc>
          <w:tcPr>
            <w:tcW w:w="2614" w:type="dxa"/>
          </w:tcPr>
          <w:p w14:paraId="3FD5D9F3" w14:textId="6FBE5B98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1945</w:t>
            </w:r>
          </w:p>
        </w:tc>
        <w:tc>
          <w:tcPr>
            <w:tcW w:w="2614" w:type="dxa"/>
          </w:tcPr>
          <w:p w14:paraId="0A17062A" w14:textId="71F4576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25</w:t>
            </w:r>
          </w:p>
        </w:tc>
      </w:tr>
      <w:tr w:rsidR="00874BFC" w14:paraId="3D96B4D7" w14:textId="77777777" w:rsidTr="00874BFC">
        <w:tc>
          <w:tcPr>
            <w:tcW w:w="2614" w:type="dxa"/>
          </w:tcPr>
          <w:p w14:paraId="274DC518" w14:textId="68881CDB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1967</w:t>
            </w:r>
          </w:p>
        </w:tc>
        <w:tc>
          <w:tcPr>
            <w:tcW w:w="2614" w:type="dxa"/>
          </w:tcPr>
          <w:p w14:paraId="6D8EE5E2" w14:textId="48C7F43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4</w:t>
            </w:r>
          </w:p>
        </w:tc>
        <w:tc>
          <w:tcPr>
            <w:tcW w:w="2614" w:type="dxa"/>
          </w:tcPr>
          <w:p w14:paraId="1E1609D6" w14:textId="44439B4D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1944</w:t>
            </w:r>
          </w:p>
        </w:tc>
        <w:tc>
          <w:tcPr>
            <w:tcW w:w="2614" w:type="dxa"/>
          </w:tcPr>
          <w:p w14:paraId="4E841E99" w14:textId="23A0600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26</w:t>
            </w:r>
          </w:p>
        </w:tc>
      </w:tr>
      <w:tr w:rsidR="00874BFC" w14:paraId="5429B1BA" w14:textId="77777777" w:rsidTr="00874BFC">
        <w:tc>
          <w:tcPr>
            <w:tcW w:w="2614" w:type="dxa"/>
          </w:tcPr>
          <w:p w14:paraId="59A46D1A" w14:textId="1AC9180A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1966</w:t>
            </w:r>
          </w:p>
        </w:tc>
        <w:tc>
          <w:tcPr>
            <w:tcW w:w="2614" w:type="dxa"/>
          </w:tcPr>
          <w:p w14:paraId="13FA65D9" w14:textId="2FABE56A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4</w:t>
            </w:r>
          </w:p>
        </w:tc>
        <w:tc>
          <w:tcPr>
            <w:tcW w:w="2614" w:type="dxa"/>
          </w:tcPr>
          <w:p w14:paraId="082202CA" w14:textId="2E8F8BFE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1943</w:t>
            </w:r>
          </w:p>
        </w:tc>
        <w:tc>
          <w:tcPr>
            <w:tcW w:w="2614" w:type="dxa"/>
          </w:tcPr>
          <w:p w14:paraId="1BD1A167" w14:textId="43CB46D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27</w:t>
            </w:r>
          </w:p>
        </w:tc>
      </w:tr>
      <w:tr w:rsidR="00874BFC" w14:paraId="7B0F1B7B" w14:textId="77777777" w:rsidTr="00874BFC">
        <w:tc>
          <w:tcPr>
            <w:tcW w:w="2614" w:type="dxa"/>
          </w:tcPr>
          <w:p w14:paraId="5E940715" w14:textId="510A746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1965</w:t>
            </w:r>
          </w:p>
        </w:tc>
        <w:tc>
          <w:tcPr>
            <w:tcW w:w="2614" w:type="dxa"/>
          </w:tcPr>
          <w:p w14:paraId="6FE09AA6" w14:textId="191FBAE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5</w:t>
            </w:r>
          </w:p>
        </w:tc>
        <w:tc>
          <w:tcPr>
            <w:tcW w:w="2614" w:type="dxa"/>
          </w:tcPr>
          <w:p w14:paraId="1699D356" w14:textId="34522F15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1942</w:t>
            </w:r>
          </w:p>
        </w:tc>
        <w:tc>
          <w:tcPr>
            <w:tcW w:w="2614" w:type="dxa"/>
          </w:tcPr>
          <w:p w14:paraId="264D35A1" w14:textId="23164ADA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28</w:t>
            </w:r>
          </w:p>
        </w:tc>
      </w:tr>
      <w:tr w:rsidR="00874BFC" w14:paraId="72A6CEBC" w14:textId="77777777" w:rsidTr="00874BFC">
        <w:tc>
          <w:tcPr>
            <w:tcW w:w="2614" w:type="dxa"/>
          </w:tcPr>
          <w:p w14:paraId="0D9E2E28" w14:textId="09B3AD3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1964</w:t>
            </w:r>
          </w:p>
        </w:tc>
        <w:tc>
          <w:tcPr>
            <w:tcW w:w="2614" w:type="dxa"/>
          </w:tcPr>
          <w:p w14:paraId="085D5A60" w14:textId="4D09F7AB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6</w:t>
            </w:r>
          </w:p>
        </w:tc>
        <w:tc>
          <w:tcPr>
            <w:tcW w:w="2614" w:type="dxa"/>
          </w:tcPr>
          <w:p w14:paraId="0060BDF1" w14:textId="39E7453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1941</w:t>
            </w:r>
          </w:p>
        </w:tc>
        <w:tc>
          <w:tcPr>
            <w:tcW w:w="2614" w:type="dxa"/>
          </w:tcPr>
          <w:p w14:paraId="1A636859" w14:textId="2094FBC3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29</w:t>
            </w:r>
          </w:p>
        </w:tc>
      </w:tr>
      <w:tr w:rsidR="00874BFC" w14:paraId="6CFDE388" w14:textId="77777777" w:rsidTr="00874BFC">
        <w:tc>
          <w:tcPr>
            <w:tcW w:w="2614" w:type="dxa"/>
          </w:tcPr>
          <w:p w14:paraId="0455F78B" w14:textId="24CCA295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1963</w:t>
            </w:r>
          </w:p>
        </w:tc>
        <w:tc>
          <w:tcPr>
            <w:tcW w:w="2614" w:type="dxa"/>
          </w:tcPr>
          <w:p w14:paraId="7106551A" w14:textId="5985F336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7</w:t>
            </w:r>
          </w:p>
        </w:tc>
        <w:tc>
          <w:tcPr>
            <w:tcW w:w="2614" w:type="dxa"/>
          </w:tcPr>
          <w:p w14:paraId="1AFBBCD6" w14:textId="33B57583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1940</w:t>
            </w:r>
          </w:p>
        </w:tc>
        <w:tc>
          <w:tcPr>
            <w:tcW w:w="2614" w:type="dxa"/>
          </w:tcPr>
          <w:p w14:paraId="468810EB" w14:textId="20A1C0B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30</w:t>
            </w:r>
          </w:p>
        </w:tc>
      </w:tr>
      <w:tr w:rsidR="00874BFC" w14:paraId="462B864D" w14:textId="77777777" w:rsidTr="00874BFC">
        <w:tc>
          <w:tcPr>
            <w:tcW w:w="2614" w:type="dxa"/>
          </w:tcPr>
          <w:p w14:paraId="630EC247" w14:textId="32ECA5F3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1962</w:t>
            </w:r>
          </w:p>
        </w:tc>
        <w:tc>
          <w:tcPr>
            <w:tcW w:w="2614" w:type="dxa"/>
          </w:tcPr>
          <w:p w14:paraId="484010F5" w14:textId="3BA72CE0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8</w:t>
            </w:r>
          </w:p>
        </w:tc>
        <w:tc>
          <w:tcPr>
            <w:tcW w:w="2614" w:type="dxa"/>
          </w:tcPr>
          <w:p w14:paraId="5CD767CF" w14:textId="040240D7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1939</w:t>
            </w:r>
          </w:p>
        </w:tc>
        <w:tc>
          <w:tcPr>
            <w:tcW w:w="2614" w:type="dxa"/>
          </w:tcPr>
          <w:p w14:paraId="4EB6641D" w14:textId="35A2760F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31</w:t>
            </w:r>
          </w:p>
        </w:tc>
      </w:tr>
      <w:tr w:rsidR="00874BFC" w14:paraId="372F9920" w14:textId="77777777" w:rsidTr="00874BFC">
        <w:tc>
          <w:tcPr>
            <w:tcW w:w="2614" w:type="dxa"/>
          </w:tcPr>
          <w:p w14:paraId="0ECC02AE" w14:textId="43D933C0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1961</w:t>
            </w:r>
          </w:p>
        </w:tc>
        <w:tc>
          <w:tcPr>
            <w:tcW w:w="2614" w:type="dxa"/>
          </w:tcPr>
          <w:p w14:paraId="438F845C" w14:textId="7EA329C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9</w:t>
            </w:r>
          </w:p>
        </w:tc>
        <w:tc>
          <w:tcPr>
            <w:tcW w:w="2614" w:type="dxa"/>
          </w:tcPr>
          <w:p w14:paraId="73D58B45" w14:textId="2CFB8548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1938</w:t>
            </w:r>
          </w:p>
        </w:tc>
        <w:tc>
          <w:tcPr>
            <w:tcW w:w="2614" w:type="dxa"/>
          </w:tcPr>
          <w:p w14:paraId="624CCBB4" w14:textId="3137BCDD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32</w:t>
            </w:r>
          </w:p>
        </w:tc>
      </w:tr>
      <w:tr w:rsidR="00874BFC" w14:paraId="47A3B505" w14:textId="77777777" w:rsidTr="00874BFC">
        <w:tc>
          <w:tcPr>
            <w:tcW w:w="2614" w:type="dxa"/>
          </w:tcPr>
          <w:p w14:paraId="38122735" w14:textId="79B827BB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1960</w:t>
            </w:r>
          </w:p>
        </w:tc>
        <w:tc>
          <w:tcPr>
            <w:tcW w:w="2614" w:type="dxa"/>
          </w:tcPr>
          <w:p w14:paraId="2B76FA24" w14:textId="2CAC9B27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10</w:t>
            </w:r>
          </w:p>
        </w:tc>
        <w:tc>
          <w:tcPr>
            <w:tcW w:w="2614" w:type="dxa"/>
          </w:tcPr>
          <w:p w14:paraId="0E670169" w14:textId="2B7E950E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1937</w:t>
            </w:r>
          </w:p>
        </w:tc>
        <w:tc>
          <w:tcPr>
            <w:tcW w:w="2614" w:type="dxa"/>
          </w:tcPr>
          <w:p w14:paraId="20ADD3D1" w14:textId="6C8C812A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33</w:t>
            </w:r>
          </w:p>
        </w:tc>
      </w:tr>
      <w:tr w:rsidR="00874BFC" w14:paraId="3D70429B" w14:textId="77777777" w:rsidTr="00874BFC">
        <w:tc>
          <w:tcPr>
            <w:tcW w:w="2614" w:type="dxa"/>
          </w:tcPr>
          <w:p w14:paraId="6E644E37" w14:textId="1CA45819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1959</w:t>
            </w:r>
          </w:p>
        </w:tc>
        <w:tc>
          <w:tcPr>
            <w:tcW w:w="2614" w:type="dxa"/>
          </w:tcPr>
          <w:p w14:paraId="1919862D" w14:textId="03E9D51A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11</w:t>
            </w:r>
          </w:p>
        </w:tc>
        <w:tc>
          <w:tcPr>
            <w:tcW w:w="2614" w:type="dxa"/>
          </w:tcPr>
          <w:p w14:paraId="033D18EF" w14:textId="00CCFA7E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1936</w:t>
            </w:r>
          </w:p>
        </w:tc>
        <w:tc>
          <w:tcPr>
            <w:tcW w:w="2614" w:type="dxa"/>
          </w:tcPr>
          <w:p w14:paraId="59F23F39" w14:textId="20389F0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34</w:t>
            </w:r>
          </w:p>
        </w:tc>
      </w:tr>
      <w:tr w:rsidR="00874BFC" w14:paraId="28860813" w14:textId="77777777" w:rsidTr="00874BFC">
        <w:tc>
          <w:tcPr>
            <w:tcW w:w="2614" w:type="dxa"/>
          </w:tcPr>
          <w:p w14:paraId="16B7F713" w14:textId="31F17D1D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1958</w:t>
            </w:r>
          </w:p>
        </w:tc>
        <w:tc>
          <w:tcPr>
            <w:tcW w:w="2614" w:type="dxa"/>
          </w:tcPr>
          <w:p w14:paraId="2A8E414F" w14:textId="3F519311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12</w:t>
            </w:r>
          </w:p>
        </w:tc>
        <w:tc>
          <w:tcPr>
            <w:tcW w:w="2614" w:type="dxa"/>
          </w:tcPr>
          <w:p w14:paraId="2E6C5063" w14:textId="041A0054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1935</w:t>
            </w:r>
          </w:p>
        </w:tc>
        <w:tc>
          <w:tcPr>
            <w:tcW w:w="2614" w:type="dxa"/>
          </w:tcPr>
          <w:p w14:paraId="0C54B3E5" w14:textId="1E494AF5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35</w:t>
            </w:r>
          </w:p>
        </w:tc>
      </w:tr>
      <w:tr w:rsidR="00874BFC" w14:paraId="1813CACF" w14:textId="77777777" w:rsidTr="00874BFC">
        <w:tc>
          <w:tcPr>
            <w:tcW w:w="2614" w:type="dxa"/>
          </w:tcPr>
          <w:p w14:paraId="38F07700" w14:textId="41BBF01B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1957</w:t>
            </w:r>
          </w:p>
        </w:tc>
        <w:tc>
          <w:tcPr>
            <w:tcW w:w="2614" w:type="dxa"/>
          </w:tcPr>
          <w:p w14:paraId="7C121A61" w14:textId="60E37D8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13</w:t>
            </w:r>
          </w:p>
        </w:tc>
        <w:tc>
          <w:tcPr>
            <w:tcW w:w="2614" w:type="dxa"/>
          </w:tcPr>
          <w:p w14:paraId="5D8B0435" w14:textId="1439F313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1934</w:t>
            </w:r>
          </w:p>
        </w:tc>
        <w:tc>
          <w:tcPr>
            <w:tcW w:w="2614" w:type="dxa"/>
          </w:tcPr>
          <w:p w14:paraId="392D4098" w14:textId="38920C32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36</w:t>
            </w:r>
          </w:p>
        </w:tc>
      </w:tr>
      <w:tr w:rsidR="00874BFC" w14:paraId="0998B4AF" w14:textId="77777777" w:rsidTr="00874BFC">
        <w:tc>
          <w:tcPr>
            <w:tcW w:w="2614" w:type="dxa"/>
          </w:tcPr>
          <w:p w14:paraId="4A581488" w14:textId="52244A27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1956</w:t>
            </w:r>
          </w:p>
        </w:tc>
        <w:tc>
          <w:tcPr>
            <w:tcW w:w="2614" w:type="dxa"/>
          </w:tcPr>
          <w:p w14:paraId="30187B20" w14:textId="380D4F4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14</w:t>
            </w:r>
          </w:p>
        </w:tc>
        <w:tc>
          <w:tcPr>
            <w:tcW w:w="2614" w:type="dxa"/>
          </w:tcPr>
          <w:p w14:paraId="36384CAC" w14:textId="68DCB82E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1933</w:t>
            </w:r>
          </w:p>
        </w:tc>
        <w:tc>
          <w:tcPr>
            <w:tcW w:w="2614" w:type="dxa"/>
          </w:tcPr>
          <w:p w14:paraId="28E2385B" w14:textId="710B0C5E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37</w:t>
            </w:r>
          </w:p>
        </w:tc>
      </w:tr>
      <w:tr w:rsidR="00874BFC" w14:paraId="7AC19429" w14:textId="77777777" w:rsidTr="00874BFC">
        <w:tc>
          <w:tcPr>
            <w:tcW w:w="2614" w:type="dxa"/>
          </w:tcPr>
          <w:p w14:paraId="425844D6" w14:textId="768A210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1955</w:t>
            </w:r>
          </w:p>
        </w:tc>
        <w:tc>
          <w:tcPr>
            <w:tcW w:w="2614" w:type="dxa"/>
          </w:tcPr>
          <w:p w14:paraId="4F55A679" w14:textId="10B9E844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15</w:t>
            </w:r>
          </w:p>
        </w:tc>
        <w:tc>
          <w:tcPr>
            <w:tcW w:w="2614" w:type="dxa"/>
          </w:tcPr>
          <w:p w14:paraId="23E05CE8" w14:textId="4204C15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1932</w:t>
            </w:r>
          </w:p>
        </w:tc>
        <w:tc>
          <w:tcPr>
            <w:tcW w:w="2614" w:type="dxa"/>
          </w:tcPr>
          <w:p w14:paraId="7158E7CD" w14:textId="3E17C88F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38</w:t>
            </w:r>
          </w:p>
        </w:tc>
      </w:tr>
      <w:tr w:rsidR="00874BFC" w14:paraId="4A4C3FA1" w14:textId="77777777" w:rsidTr="00874BFC">
        <w:tc>
          <w:tcPr>
            <w:tcW w:w="2614" w:type="dxa"/>
          </w:tcPr>
          <w:p w14:paraId="6F5DF04A" w14:textId="763A17F6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1954</w:t>
            </w:r>
          </w:p>
        </w:tc>
        <w:tc>
          <w:tcPr>
            <w:tcW w:w="2614" w:type="dxa"/>
          </w:tcPr>
          <w:p w14:paraId="01D8296B" w14:textId="4212714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16</w:t>
            </w:r>
          </w:p>
        </w:tc>
        <w:tc>
          <w:tcPr>
            <w:tcW w:w="2614" w:type="dxa"/>
          </w:tcPr>
          <w:p w14:paraId="5CB99BF3" w14:textId="24FBCD1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1931</w:t>
            </w:r>
          </w:p>
        </w:tc>
        <w:tc>
          <w:tcPr>
            <w:tcW w:w="2614" w:type="dxa"/>
          </w:tcPr>
          <w:p w14:paraId="57A0AE51" w14:textId="57E61A5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39</w:t>
            </w:r>
          </w:p>
        </w:tc>
      </w:tr>
      <w:tr w:rsidR="00874BFC" w14:paraId="61AE7A85" w14:textId="77777777" w:rsidTr="00874BFC">
        <w:tc>
          <w:tcPr>
            <w:tcW w:w="2614" w:type="dxa"/>
          </w:tcPr>
          <w:p w14:paraId="6A31D409" w14:textId="197637F1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1953</w:t>
            </w:r>
          </w:p>
        </w:tc>
        <w:tc>
          <w:tcPr>
            <w:tcW w:w="2614" w:type="dxa"/>
          </w:tcPr>
          <w:p w14:paraId="14A0413A" w14:textId="0C3B4C2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17</w:t>
            </w:r>
          </w:p>
        </w:tc>
        <w:tc>
          <w:tcPr>
            <w:tcW w:w="2614" w:type="dxa"/>
          </w:tcPr>
          <w:p w14:paraId="62F30D62" w14:textId="0C67A677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1930</w:t>
            </w:r>
          </w:p>
        </w:tc>
        <w:tc>
          <w:tcPr>
            <w:tcW w:w="2614" w:type="dxa"/>
          </w:tcPr>
          <w:p w14:paraId="2155551A" w14:textId="1BF11D53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40</w:t>
            </w:r>
          </w:p>
        </w:tc>
      </w:tr>
      <w:tr w:rsidR="00874BFC" w14:paraId="694CA5A1" w14:textId="77777777" w:rsidTr="00874BFC">
        <w:tc>
          <w:tcPr>
            <w:tcW w:w="2614" w:type="dxa"/>
          </w:tcPr>
          <w:p w14:paraId="7D9F235E" w14:textId="07410642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1952</w:t>
            </w:r>
          </w:p>
        </w:tc>
        <w:tc>
          <w:tcPr>
            <w:tcW w:w="2614" w:type="dxa"/>
          </w:tcPr>
          <w:p w14:paraId="5D1CD24B" w14:textId="78C5F57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18</w:t>
            </w:r>
          </w:p>
        </w:tc>
        <w:tc>
          <w:tcPr>
            <w:tcW w:w="2614" w:type="dxa"/>
          </w:tcPr>
          <w:p w14:paraId="35BC7EE8" w14:textId="0E8FDDE2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1929</w:t>
            </w:r>
          </w:p>
        </w:tc>
        <w:tc>
          <w:tcPr>
            <w:tcW w:w="2614" w:type="dxa"/>
          </w:tcPr>
          <w:p w14:paraId="1B5D6732" w14:textId="6BBFBC4C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41</w:t>
            </w:r>
          </w:p>
        </w:tc>
      </w:tr>
      <w:tr w:rsidR="00874BFC" w14:paraId="27B8C59C" w14:textId="77777777" w:rsidTr="00874BFC">
        <w:tc>
          <w:tcPr>
            <w:tcW w:w="2614" w:type="dxa"/>
          </w:tcPr>
          <w:p w14:paraId="3C7B01BB" w14:textId="1A093A9E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1951</w:t>
            </w:r>
          </w:p>
        </w:tc>
        <w:tc>
          <w:tcPr>
            <w:tcW w:w="2614" w:type="dxa"/>
          </w:tcPr>
          <w:p w14:paraId="55FE4085" w14:textId="6622DC9F" w:rsidR="00874BFC" w:rsidRDefault="00F45EFD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19</w:t>
            </w:r>
          </w:p>
        </w:tc>
        <w:tc>
          <w:tcPr>
            <w:tcW w:w="2614" w:type="dxa"/>
          </w:tcPr>
          <w:p w14:paraId="15FE0323" w14:textId="2E367131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za každý další</w:t>
            </w:r>
          </w:p>
        </w:tc>
        <w:tc>
          <w:tcPr>
            <w:tcW w:w="2614" w:type="dxa"/>
          </w:tcPr>
          <w:p w14:paraId="4CCB20DE" w14:textId="23C17E82" w:rsidR="00874BFC" w:rsidRDefault="001E7C81" w:rsidP="00C31B2E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ročník dále +1 bod</w:t>
            </w:r>
          </w:p>
        </w:tc>
      </w:tr>
    </w:tbl>
    <w:p w14:paraId="5CDFBD4C" w14:textId="77777777" w:rsidR="00874BFC" w:rsidRDefault="00874BFC" w:rsidP="00C31B2E">
      <w:pPr>
        <w:rPr>
          <w:rFonts w:ascii="Amasis MT Pro Black" w:hAnsi="Amasis MT Pro Black"/>
        </w:rPr>
      </w:pPr>
    </w:p>
    <w:p w14:paraId="70FB8D83" w14:textId="6B6A07CE" w:rsidR="00FC4FB8" w:rsidRDefault="00C52E5A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="001E7C81" w:rsidRPr="00FC4FB8">
        <w:rPr>
          <w:rFonts w:asciiTheme="minorHAnsi" w:hAnsiTheme="minorHAnsi" w:cstheme="minorHAnsi"/>
        </w:rPr>
        <w:t xml:space="preserve">14.5 </w:t>
      </w:r>
      <w:r w:rsidR="00240F0B" w:rsidRPr="00FC4FB8">
        <w:rPr>
          <w:rFonts w:asciiTheme="minorHAnsi" w:hAnsiTheme="minorHAnsi" w:cstheme="minorHAnsi"/>
        </w:rPr>
        <w:t>V případě smíšených družstev je každé ženě připočítáván handicap +8 bodů a sčítá se s</w:t>
      </w:r>
      <w:r w:rsidR="00FC4FB8">
        <w:rPr>
          <w:rFonts w:asciiTheme="minorHAnsi" w:hAnsiTheme="minorHAnsi" w:cstheme="minorHAnsi"/>
        </w:rPr>
        <w:t> </w:t>
      </w:r>
      <w:r w:rsidR="00240F0B" w:rsidRPr="00FC4FB8">
        <w:rPr>
          <w:rFonts w:asciiTheme="minorHAnsi" w:hAnsiTheme="minorHAnsi" w:cstheme="minorHAnsi"/>
        </w:rPr>
        <w:t>věkovým</w:t>
      </w:r>
    </w:p>
    <w:p w14:paraId="714EF768" w14:textId="76A9F3D1" w:rsidR="00C52E5A" w:rsidRPr="00FC4FB8" w:rsidRDefault="00240F0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handicapem</w:t>
      </w:r>
    </w:p>
    <w:p w14:paraId="2D6F0B47" w14:textId="3358A9A5" w:rsidR="00240F0B" w:rsidRPr="00FC4FB8" w:rsidRDefault="00240F0B" w:rsidP="00C31B2E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14.6 Tento handicap platí od startu soutěže po celou sezónu 2025 / 2026</w:t>
      </w:r>
    </w:p>
    <w:p w14:paraId="653362C9" w14:textId="77777777" w:rsidR="00240F0B" w:rsidRDefault="00240F0B" w:rsidP="00C31B2E">
      <w:pPr>
        <w:rPr>
          <w:rFonts w:ascii="Amasis MT Pro Black" w:hAnsi="Amasis MT Pro Black"/>
        </w:rPr>
      </w:pPr>
    </w:p>
    <w:p w14:paraId="62C6947B" w14:textId="4E002750" w:rsidR="00240F0B" w:rsidRDefault="00240F0B" w:rsidP="00C31B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Tabulka a její hodnocení</w:t>
      </w:r>
    </w:p>
    <w:p w14:paraId="5EA417DF" w14:textId="77777777" w:rsidR="00FC4FB8" w:rsidRDefault="00240F0B" w:rsidP="00C31B2E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 xml:space="preserve">15.1 Pořadí </w:t>
      </w:r>
      <w:r w:rsidR="00FC4FB8" w:rsidRPr="00FC4FB8">
        <w:rPr>
          <w:rFonts w:asciiTheme="minorHAnsi" w:hAnsiTheme="minorHAnsi" w:cstheme="minorHAnsi"/>
        </w:rPr>
        <w:t>družstev</w:t>
      </w:r>
      <w:r w:rsidRPr="00FC4FB8">
        <w:rPr>
          <w:rFonts w:asciiTheme="minorHAnsi" w:hAnsiTheme="minorHAnsi" w:cstheme="minorHAnsi"/>
        </w:rPr>
        <w:t xml:space="preserve"> v tabulce se řídí počtem získaných bodů v </w:t>
      </w:r>
      <w:r w:rsidR="00FC4FB8" w:rsidRPr="00FC4FB8">
        <w:rPr>
          <w:rFonts w:asciiTheme="minorHAnsi" w:hAnsiTheme="minorHAnsi" w:cstheme="minorHAnsi"/>
        </w:rPr>
        <w:t>hodnocení</w:t>
      </w:r>
      <w:r w:rsidRPr="00FC4FB8">
        <w:rPr>
          <w:rFonts w:asciiTheme="minorHAnsi" w:hAnsiTheme="minorHAnsi" w:cstheme="minorHAnsi"/>
        </w:rPr>
        <w:t xml:space="preserve"> družstev a </w:t>
      </w:r>
      <w:r w:rsidR="00FC4FB8" w:rsidRPr="00FC4FB8">
        <w:rPr>
          <w:rFonts w:asciiTheme="minorHAnsi" w:hAnsiTheme="minorHAnsi" w:cstheme="minorHAnsi"/>
        </w:rPr>
        <w:t>body</w:t>
      </w:r>
      <w:r w:rsidRPr="00FC4FB8">
        <w:rPr>
          <w:rFonts w:asciiTheme="minorHAnsi" w:hAnsiTheme="minorHAnsi" w:cstheme="minorHAnsi"/>
        </w:rPr>
        <w:t xml:space="preserve"> ze </w:t>
      </w:r>
      <w:r w:rsidR="00FC4FB8" w:rsidRPr="00FC4FB8">
        <w:rPr>
          <w:rFonts w:asciiTheme="minorHAnsi" w:hAnsiTheme="minorHAnsi" w:cstheme="minorHAnsi"/>
        </w:rPr>
        <w:t>vzájemných</w:t>
      </w:r>
    </w:p>
    <w:p w14:paraId="1730691A" w14:textId="38598DDD" w:rsidR="00240F0B" w:rsidRPr="00FC4FB8" w:rsidRDefault="00240F0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západů hráčů (viz §</w:t>
      </w:r>
      <w:r w:rsidR="005F792F" w:rsidRPr="00FC4FB8">
        <w:rPr>
          <w:rFonts w:asciiTheme="minorHAnsi" w:hAnsiTheme="minorHAnsi" w:cstheme="minorHAnsi"/>
        </w:rPr>
        <w:t xml:space="preserve"> 16)</w:t>
      </w:r>
    </w:p>
    <w:p w14:paraId="73578788" w14:textId="157EB271" w:rsidR="005F792F" w:rsidRPr="00FC4FB8" w:rsidRDefault="005F792F" w:rsidP="00C31B2E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15.2 V případě bodové rovnosti v celkové </w:t>
      </w:r>
      <w:r w:rsidR="00FC4FB8" w:rsidRPr="00FC4FB8">
        <w:rPr>
          <w:rFonts w:asciiTheme="minorHAnsi" w:hAnsiTheme="minorHAnsi" w:cstheme="minorHAnsi"/>
        </w:rPr>
        <w:t>tabulce</w:t>
      </w:r>
      <w:r w:rsidRPr="00FC4FB8">
        <w:rPr>
          <w:rFonts w:asciiTheme="minorHAnsi" w:hAnsiTheme="minorHAnsi" w:cstheme="minorHAnsi"/>
        </w:rPr>
        <w:t xml:space="preserve"> rozhoduje o lepším umístění (v uvedeném pořadí):</w:t>
      </w:r>
    </w:p>
    <w:p w14:paraId="64D6471A" w14:textId="786A40CC" w:rsidR="005F792F" w:rsidRPr="00FC4FB8" w:rsidRDefault="005F792F" w:rsidP="005F792F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Vyšší součet </w:t>
      </w:r>
      <w:r w:rsidR="00FC4FB8" w:rsidRPr="00FC4FB8">
        <w:rPr>
          <w:rFonts w:asciiTheme="minorHAnsi" w:hAnsiTheme="minorHAnsi" w:cstheme="minorHAnsi"/>
        </w:rPr>
        <w:t>výkonů</w:t>
      </w:r>
      <w:r w:rsidRPr="00FC4FB8">
        <w:rPr>
          <w:rFonts w:asciiTheme="minorHAnsi" w:hAnsiTheme="minorHAnsi" w:cstheme="minorHAnsi"/>
        </w:rPr>
        <w:t xml:space="preserve"> (skóre) družstva z odehraných hracích dní </w:t>
      </w:r>
      <w:r w:rsidR="00FC4FB8" w:rsidRPr="00FC4FB8">
        <w:rPr>
          <w:rFonts w:asciiTheme="minorHAnsi" w:hAnsiTheme="minorHAnsi" w:cstheme="minorHAnsi"/>
        </w:rPr>
        <w:t>včetně</w:t>
      </w:r>
      <w:r w:rsidRPr="00FC4FB8">
        <w:rPr>
          <w:rFonts w:asciiTheme="minorHAnsi" w:hAnsiTheme="minorHAnsi" w:cstheme="minorHAnsi"/>
        </w:rPr>
        <w:t xml:space="preserve"> handicapu</w:t>
      </w:r>
    </w:p>
    <w:p w14:paraId="6DC6819E" w14:textId="723106DF" w:rsidR="005F792F" w:rsidRPr="00FC4FB8" w:rsidRDefault="005F792F" w:rsidP="005F792F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Bodový zisk ze vzájemných utkání</w:t>
      </w:r>
    </w:p>
    <w:p w14:paraId="33244047" w14:textId="2B9337D9" w:rsidR="005F792F" w:rsidRPr="00FC4FB8" w:rsidRDefault="005F792F" w:rsidP="005F792F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Vyšší celkový výkon ze vzájemných utkání </w:t>
      </w:r>
      <w:r w:rsidR="00FC4FB8" w:rsidRPr="00FC4FB8">
        <w:rPr>
          <w:rFonts w:asciiTheme="minorHAnsi" w:hAnsiTheme="minorHAnsi" w:cstheme="minorHAnsi"/>
        </w:rPr>
        <w:t>včetně</w:t>
      </w:r>
      <w:r w:rsidRPr="00FC4FB8">
        <w:rPr>
          <w:rFonts w:asciiTheme="minorHAnsi" w:hAnsiTheme="minorHAnsi" w:cstheme="minorHAnsi"/>
        </w:rPr>
        <w:t xml:space="preserve"> handicapu</w:t>
      </w:r>
    </w:p>
    <w:p w14:paraId="501BF1B9" w14:textId="257F1064" w:rsidR="005F792F" w:rsidRPr="00FC4FB8" w:rsidRDefault="005F792F" w:rsidP="005F792F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Vyšší denní umístění z posledního </w:t>
      </w:r>
      <w:r w:rsidR="00FC4FB8" w:rsidRPr="00FC4FB8">
        <w:rPr>
          <w:rFonts w:asciiTheme="minorHAnsi" w:hAnsiTheme="minorHAnsi" w:cstheme="minorHAnsi"/>
        </w:rPr>
        <w:t>hracího</w:t>
      </w:r>
      <w:r w:rsidRPr="00FC4FB8">
        <w:rPr>
          <w:rFonts w:asciiTheme="minorHAnsi" w:hAnsiTheme="minorHAnsi" w:cstheme="minorHAnsi"/>
        </w:rPr>
        <w:t xml:space="preserve"> dne (viz § 16)</w:t>
      </w:r>
    </w:p>
    <w:p w14:paraId="509C0B5F" w14:textId="77777777" w:rsidR="005F792F" w:rsidRPr="00FC4FB8" w:rsidRDefault="005F792F" w:rsidP="005F792F">
      <w:pPr>
        <w:rPr>
          <w:rFonts w:asciiTheme="minorHAnsi" w:hAnsiTheme="minorHAnsi" w:cstheme="minorHAnsi"/>
        </w:rPr>
      </w:pPr>
    </w:p>
    <w:p w14:paraId="15FFC910" w14:textId="5F8C1E09" w:rsidR="005F792F" w:rsidRPr="00FC4FB8" w:rsidRDefault="005F792F" w:rsidP="005F792F">
      <w:pPr>
        <w:rPr>
          <w:rFonts w:ascii="Amasis MT Pro Black" w:hAnsi="Amasis MT Pro Black" w:cstheme="minorHAnsi"/>
        </w:rPr>
      </w:pPr>
      <w:r w:rsidRPr="00FC4FB8">
        <w:rPr>
          <w:rFonts w:ascii="Amasis MT Pro Black" w:hAnsi="Amasis MT Pro Black" w:cstheme="minorHAnsi"/>
        </w:rPr>
        <w:t>Bodové hodnocení družstev</w:t>
      </w:r>
    </w:p>
    <w:p w14:paraId="2D6E1D39" w14:textId="77777777" w:rsidR="00FC4FB8" w:rsidRDefault="005F792F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16. 1 </w:t>
      </w:r>
      <w:r w:rsidR="004861CA" w:rsidRPr="00FC4FB8">
        <w:rPr>
          <w:rFonts w:asciiTheme="minorHAnsi" w:hAnsiTheme="minorHAnsi" w:cstheme="minorHAnsi"/>
        </w:rPr>
        <w:t>V utkání se hraje celkem o pět bodů, které se rozdělují takto: Hráči na prvních, druhých a třetích</w:t>
      </w:r>
    </w:p>
    <w:p w14:paraId="686A4580" w14:textId="7463CFB9" w:rsidR="005F792F" w:rsidRPr="00FC4FB8" w:rsidRDefault="004861CA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místech v sestavě spolu vždy hrají o jeden bod</w:t>
      </w:r>
    </w:p>
    <w:p w14:paraId="2DFA5391" w14:textId="3C120692" w:rsidR="004861CA" w:rsidRPr="00FC4FB8" w:rsidRDefault="004861CA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16.2 V </w:t>
      </w:r>
      <w:r w:rsidR="00FC4FB8" w:rsidRPr="00FC4FB8">
        <w:rPr>
          <w:rFonts w:asciiTheme="minorHAnsi" w:hAnsiTheme="minorHAnsi" w:cstheme="minorHAnsi"/>
        </w:rPr>
        <w:t>případě</w:t>
      </w:r>
      <w:r w:rsidRPr="00FC4FB8">
        <w:rPr>
          <w:rFonts w:asciiTheme="minorHAnsi" w:hAnsiTheme="minorHAnsi" w:cstheme="minorHAnsi"/>
        </w:rPr>
        <w:t xml:space="preserve"> nerozhodného </w:t>
      </w:r>
      <w:r w:rsidR="00FC4FB8" w:rsidRPr="00FC4FB8">
        <w:rPr>
          <w:rFonts w:asciiTheme="minorHAnsi" w:hAnsiTheme="minorHAnsi" w:cstheme="minorHAnsi"/>
        </w:rPr>
        <w:t>výsledku,</w:t>
      </w:r>
      <w:r w:rsidRPr="00FC4FB8">
        <w:rPr>
          <w:rFonts w:asciiTheme="minorHAnsi" w:hAnsiTheme="minorHAnsi" w:cstheme="minorHAnsi"/>
        </w:rPr>
        <w:t xml:space="preserve"> a to včetně pomocného handicapu má každý hráč půl bodu</w:t>
      </w:r>
    </w:p>
    <w:p w14:paraId="48A72C34" w14:textId="1086F6B7" w:rsidR="004861CA" w:rsidRPr="00FC4FB8" w:rsidRDefault="004861CA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16.3 Družstvo, </w:t>
      </w:r>
      <w:r w:rsidR="00FC4FB8" w:rsidRPr="00FC4FB8">
        <w:rPr>
          <w:rFonts w:asciiTheme="minorHAnsi" w:hAnsiTheme="minorHAnsi" w:cstheme="minorHAnsi"/>
        </w:rPr>
        <w:t>které</w:t>
      </w:r>
      <w:r w:rsidRPr="00FC4FB8">
        <w:rPr>
          <w:rFonts w:asciiTheme="minorHAnsi" w:hAnsiTheme="minorHAnsi" w:cstheme="minorHAnsi"/>
        </w:rPr>
        <w:t xml:space="preserve"> dosáhlo vyššího součtu výsledků (výkonů) </w:t>
      </w:r>
      <w:r w:rsidR="00FC4FB8" w:rsidRPr="00FC4FB8">
        <w:rPr>
          <w:rFonts w:asciiTheme="minorHAnsi" w:hAnsiTheme="minorHAnsi" w:cstheme="minorHAnsi"/>
        </w:rPr>
        <w:t>svých</w:t>
      </w:r>
      <w:r w:rsidRPr="00FC4FB8">
        <w:rPr>
          <w:rFonts w:asciiTheme="minorHAnsi" w:hAnsiTheme="minorHAnsi" w:cstheme="minorHAnsi"/>
        </w:rPr>
        <w:t xml:space="preserve"> hráčů, dostane dva body</w:t>
      </w:r>
    </w:p>
    <w:p w14:paraId="35491F25" w14:textId="77777777" w:rsidR="00FC4FB8" w:rsidRDefault="004861CA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16.4 V případě nerozhodného </w:t>
      </w:r>
      <w:r w:rsidR="00FC4FB8" w:rsidRPr="00FC4FB8">
        <w:rPr>
          <w:rFonts w:asciiTheme="minorHAnsi" w:hAnsiTheme="minorHAnsi" w:cstheme="minorHAnsi"/>
        </w:rPr>
        <w:t>výsledku,</w:t>
      </w:r>
      <w:r w:rsidRPr="00FC4FB8">
        <w:rPr>
          <w:rFonts w:asciiTheme="minorHAnsi" w:hAnsiTheme="minorHAnsi" w:cstheme="minorHAnsi"/>
        </w:rPr>
        <w:t xml:space="preserve"> a to </w:t>
      </w:r>
      <w:r w:rsidR="00FC4FB8" w:rsidRPr="00FC4FB8">
        <w:rPr>
          <w:rFonts w:asciiTheme="minorHAnsi" w:hAnsiTheme="minorHAnsi" w:cstheme="minorHAnsi"/>
        </w:rPr>
        <w:t>včetně</w:t>
      </w:r>
      <w:r w:rsidRPr="00FC4FB8">
        <w:rPr>
          <w:rFonts w:asciiTheme="minorHAnsi" w:hAnsiTheme="minorHAnsi" w:cstheme="minorHAnsi"/>
        </w:rPr>
        <w:t xml:space="preserve"> součtu všech </w:t>
      </w:r>
      <w:r w:rsidR="00FC4FB8" w:rsidRPr="00FC4FB8">
        <w:rPr>
          <w:rFonts w:asciiTheme="minorHAnsi" w:hAnsiTheme="minorHAnsi" w:cstheme="minorHAnsi"/>
        </w:rPr>
        <w:t>pomocných</w:t>
      </w:r>
      <w:r w:rsidRPr="00FC4FB8">
        <w:rPr>
          <w:rFonts w:asciiTheme="minorHAnsi" w:hAnsiTheme="minorHAnsi" w:cstheme="minorHAnsi"/>
        </w:rPr>
        <w:t xml:space="preserve"> handicapů dostane každé</w:t>
      </w:r>
    </w:p>
    <w:p w14:paraId="6DBA8ECE" w14:textId="7FD54F1E" w:rsidR="004861CA" w:rsidRPr="00FC4FB8" w:rsidRDefault="004861CA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družstvo jeden bod</w:t>
      </w:r>
    </w:p>
    <w:p w14:paraId="2C0F272F" w14:textId="6D134617" w:rsidR="004861CA" w:rsidRPr="00FC4FB8" w:rsidRDefault="004861CA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16.5 Výsledek hráče je dán dosaženým výkonem, ke kterému je připočten pomocný handicap (viz § 14.4)</w:t>
      </w:r>
    </w:p>
    <w:p w14:paraId="79FCFDF0" w14:textId="77777777" w:rsidR="004861CA" w:rsidRPr="00FC4FB8" w:rsidRDefault="004861CA" w:rsidP="005F792F">
      <w:pPr>
        <w:rPr>
          <w:rFonts w:asciiTheme="minorHAnsi" w:hAnsiTheme="minorHAnsi" w:cstheme="minorHAnsi"/>
        </w:rPr>
      </w:pPr>
    </w:p>
    <w:p w14:paraId="0FA2692F" w14:textId="0972C193" w:rsidR="004861CA" w:rsidRPr="00FC4FB8" w:rsidRDefault="004861CA" w:rsidP="005F792F">
      <w:pPr>
        <w:rPr>
          <w:rFonts w:ascii="Amasis MT Pro Black" w:hAnsi="Amasis MT Pro Black" w:cstheme="minorHAnsi"/>
        </w:rPr>
      </w:pPr>
      <w:r w:rsidRPr="00FC4FB8">
        <w:rPr>
          <w:rFonts w:ascii="Amasis MT Pro Black" w:hAnsi="Amasis MT Pro Black" w:cstheme="minorHAnsi"/>
        </w:rPr>
        <w:t>Postupy</w:t>
      </w:r>
    </w:p>
    <w:p w14:paraId="4B068B3A" w14:textId="77777777" w:rsidR="00FC4FB8" w:rsidRDefault="004861CA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lastRenderedPageBreak/>
        <w:tab/>
        <w:t xml:space="preserve">17.1 Počty přímo </w:t>
      </w:r>
      <w:r w:rsidR="00FC4FB8" w:rsidRPr="00FC4FB8">
        <w:rPr>
          <w:rFonts w:asciiTheme="minorHAnsi" w:hAnsiTheme="minorHAnsi" w:cstheme="minorHAnsi"/>
        </w:rPr>
        <w:t>postupující</w:t>
      </w:r>
      <w:r w:rsidR="00FC4FB8">
        <w:rPr>
          <w:rFonts w:asciiTheme="minorHAnsi" w:hAnsiTheme="minorHAnsi" w:cstheme="minorHAnsi"/>
        </w:rPr>
        <w:t>ch</w:t>
      </w:r>
      <w:r w:rsidRPr="00FC4FB8">
        <w:rPr>
          <w:rFonts w:asciiTheme="minorHAnsi" w:hAnsiTheme="minorHAnsi" w:cstheme="minorHAnsi"/>
        </w:rPr>
        <w:t xml:space="preserve"> ze základních skupin </w:t>
      </w:r>
      <w:r w:rsidR="00872D21" w:rsidRPr="00FC4FB8">
        <w:rPr>
          <w:rFonts w:asciiTheme="minorHAnsi" w:hAnsiTheme="minorHAnsi" w:cstheme="minorHAnsi"/>
        </w:rPr>
        <w:t xml:space="preserve">a doplňkové počty </w:t>
      </w:r>
      <w:r w:rsidR="00FC4FB8" w:rsidRPr="00FC4FB8">
        <w:rPr>
          <w:rFonts w:asciiTheme="minorHAnsi" w:hAnsiTheme="minorHAnsi" w:cstheme="minorHAnsi"/>
        </w:rPr>
        <w:t>postupující</w:t>
      </w:r>
      <w:r w:rsidR="00FC4FB8">
        <w:rPr>
          <w:rFonts w:asciiTheme="minorHAnsi" w:hAnsiTheme="minorHAnsi" w:cstheme="minorHAnsi"/>
        </w:rPr>
        <w:t>ch</w:t>
      </w:r>
      <w:r w:rsidR="00872D21" w:rsidRPr="00FC4FB8">
        <w:rPr>
          <w:rFonts w:asciiTheme="minorHAnsi" w:hAnsiTheme="minorHAnsi" w:cstheme="minorHAnsi"/>
        </w:rPr>
        <w:t xml:space="preserve"> budou stanoveny </w:t>
      </w:r>
    </w:p>
    <w:p w14:paraId="430F5320" w14:textId="1380B0AD" w:rsidR="004861CA" w:rsidRPr="00FC4FB8" w:rsidRDefault="00872D21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po rozehrání všech skupin SBL</w:t>
      </w:r>
    </w:p>
    <w:p w14:paraId="14ACC036" w14:textId="77777777" w:rsidR="00FC4FB8" w:rsidRDefault="00872D21" w:rsidP="005F792F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17.2 Přesné počty postupujících budou oznámeny STK na webu </w:t>
      </w:r>
      <w:hyperlink r:id="rId17" w:history="1">
        <w:r w:rsidRPr="00FC4FB8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www.czechbowling.cz</w:t>
        </w:r>
      </w:hyperlink>
      <w:r w:rsidRPr="00FC4FB8">
        <w:rPr>
          <w:rFonts w:asciiTheme="minorHAnsi" w:hAnsiTheme="minorHAnsi" w:cstheme="minorHAnsi"/>
        </w:rPr>
        <w:t xml:space="preserve"> nejpozději do konce</w:t>
      </w:r>
    </w:p>
    <w:p w14:paraId="62873F1A" w14:textId="0C59B272" w:rsidR="00872D21" w:rsidRPr="00FC4FB8" w:rsidRDefault="00FC4FB8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listopadu</w:t>
      </w:r>
      <w:r w:rsidR="00872D21" w:rsidRPr="00FC4FB8">
        <w:rPr>
          <w:rFonts w:asciiTheme="minorHAnsi" w:hAnsiTheme="minorHAnsi" w:cstheme="minorHAnsi"/>
        </w:rPr>
        <w:t xml:space="preserve"> 2025 a budou též zaslány na e-mailové adresy kapitánů </w:t>
      </w:r>
      <w:r w:rsidRPr="00FC4FB8">
        <w:rPr>
          <w:rFonts w:asciiTheme="minorHAnsi" w:hAnsiTheme="minorHAnsi" w:cstheme="minorHAnsi"/>
        </w:rPr>
        <w:t>družstev</w:t>
      </w:r>
    </w:p>
    <w:p w14:paraId="28E911DD" w14:textId="77777777" w:rsidR="008B6663" w:rsidRPr="00FC4FB8" w:rsidRDefault="008B6663" w:rsidP="008B6663">
      <w:pPr>
        <w:rPr>
          <w:rFonts w:asciiTheme="minorHAnsi" w:hAnsiTheme="minorHAnsi" w:cstheme="minorHAnsi"/>
        </w:rPr>
      </w:pPr>
    </w:p>
    <w:p w14:paraId="298B178E" w14:textId="5F45A5D2" w:rsidR="008B6663" w:rsidRDefault="008B6663" w:rsidP="008B6663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Rozlosování soutěží</w:t>
      </w:r>
    </w:p>
    <w:p w14:paraId="0A311F39" w14:textId="77777777" w:rsidR="00FC4FB8" w:rsidRDefault="008B6663" w:rsidP="008B6663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 xml:space="preserve">18.1 Samostatné </w:t>
      </w:r>
      <w:r w:rsidR="00FC4FB8" w:rsidRPr="00FC4FB8">
        <w:rPr>
          <w:rFonts w:asciiTheme="minorHAnsi" w:hAnsiTheme="minorHAnsi" w:cstheme="minorHAnsi"/>
        </w:rPr>
        <w:t>rozpisy</w:t>
      </w:r>
      <w:r w:rsidRPr="00FC4FB8">
        <w:rPr>
          <w:rFonts w:asciiTheme="minorHAnsi" w:hAnsiTheme="minorHAnsi" w:cstheme="minorHAnsi"/>
        </w:rPr>
        <w:t xml:space="preserve"> hracích skupin s obsazením a </w:t>
      </w:r>
      <w:r w:rsidR="00FC4FB8" w:rsidRPr="00FC4FB8">
        <w:rPr>
          <w:rFonts w:asciiTheme="minorHAnsi" w:hAnsiTheme="minorHAnsi" w:cstheme="minorHAnsi"/>
        </w:rPr>
        <w:t>rozlosováním</w:t>
      </w:r>
      <w:r w:rsidRPr="00FC4FB8">
        <w:rPr>
          <w:rFonts w:asciiTheme="minorHAnsi" w:hAnsiTheme="minorHAnsi" w:cstheme="minorHAnsi"/>
        </w:rPr>
        <w:t xml:space="preserve"> skupin s herními časy budou zveřejněny</w:t>
      </w:r>
    </w:p>
    <w:p w14:paraId="63D103E6" w14:textId="5CAA3E9E" w:rsidR="008B6663" w:rsidRPr="00FC4FB8" w:rsidRDefault="008B6663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nejpozději 5 dnů před vypsaným úvodním dnem konání</w:t>
      </w:r>
    </w:p>
    <w:p w14:paraId="7D537D39" w14:textId="77777777" w:rsidR="00FC4FB8" w:rsidRDefault="008B6663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18.2 </w:t>
      </w:r>
      <w:r w:rsidR="00FC4FB8" w:rsidRPr="00FC4FB8">
        <w:rPr>
          <w:rFonts w:asciiTheme="minorHAnsi" w:hAnsiTheme="minorHAnsi" w:cstheme="minorHAnsi"/>
        </w:rPr>
        <w:t>Rozlosování</w:t>
      </w:r>
      <w:r w:rsidRPr="00FC4FB8">
        <w:rPr>
          <w:rFonts w:asciiTheme="minorHAnsi" w:hAnsiTheme="minorHAnsi" w:cstheme="minorHAnsi"/>
        </w:rPr>
        <w:t xml:space="preserve"> a případné změny v soutěžích budou zveřejňovány prostřednictvím oficiálních webových</w:t>
      </w:r>
    </w:p>
    <w:p w14:paraId="16CC0E05" w14:textId="6C6BD5FC" w:rsidR="00FC4FB8" w:rsidRDefault="008B6663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stránek ČBA a budou zaslány na e-mailové adresy </w:t>
      </w:r>
      <w:r w:rsidR="00FC4FB8" w:rsidRPr="00FC4FB8">
        <w:rPr>
          <w:rFonts w:asciiTheme="minorHAnsi" w:hAnsiTheme="minorHAnsi" w:cstheme="minorHAnsi"/>
        </w:rPr>
        <w:t>kapitánů</w:t>
      </w:r>
      <w:r w:rsidRPr="00FC4FB8">
        <w:rPr>
          <w:rFonts w:asciiTheme="minorHAnsi" w:hAnsiTheme="minorHAnsi" w:cstheme="minorHAnsi"/>
        </w:rPr>
        <w:t xml:space="preserve"> a hráčů družstev uvedené v</w:t>
      </w:r>
      <w:r w:rsidR="00FC4FB8">
        <w:rPr>
          <w:rFonts w:asciiTheme="minorHAnsi" w:hAnsiTheme="minorHAnsi" w:cstheme="minorHAnsi"/>
        </w:rPr>
        <w:t> </w:t>
      </w:r>
      <w:r w:rsidRPr="00FC4FB8">
        <w:rPr>
          <w:rFonts w:asciiTheme="minorHAnsi" w:hAnsiTheme="minorHAnsi" w:cstheme="minorHAnsi"/>
        </w:rPr>
        <w:t>přihlášce</w:t>
      </w:r>
    </w:p>
    <w:p w14:paraId="2CE35AD0" w14:textId="707D6D03" w:rsidR="008B6663" w:rsidRPr="00FC4FB8" w:rsidRDefault="008B6663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družstva</w:t>
      </w:r>
    </w:p>
    <w:p w14:paraId="43974853" w14:textId="77777777" w:rsidR="008B6663" w:rsidRDefault="008B6663" w:rsidP="008B6663">
      <w:pPr>
        <w:rPr>
          <w:rFonts w:ascii="Amasis MT Pro Black" w:hAnsi="Amasis MT Pro Black"/>
        </w:rPr>
      </w:pPr>
    </w:p>
    <w:p w14:paraId="2C0007C7" w14:textId="43A1DC50" w:rsidR="008B6663" w:rsidRDefault="008B6663" w:rsidP="008B6663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Soupiska</w:t>
      </w:r>
    </w:p>
    <w:p w14:paraId="11E74256" w14:textId="77777777" w:rsidR="00FC4FB8" w:rsidRDefault="008B6663" w:rsidP="008B6663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>19.1 Kapitáni přihlášených týmů jsou po vyzvání STK povinni zaslat soupisku družstva se jmény svých</w:t>
      </w:r>
    </w:p>
    <w:p w14:paraId="5E6A0162" w14:textId="46FC406A" w:rsidR="008B6663" w:rsidRPr="00FC4FB8" w:rsidRDefault="00FC4FB8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spoluhráčů</w:t>
      </w:r>
      <w:r w:rsidR="008B6663" w:rsidRPr="00FC4FB8">
        <w:rPr>
          <w:rFonts w:asciiTheme="minorHAnsi" w:hAnsiTheme="minorHAnsi" w:cstheme="minorHAnsi"/>
        </w:rPr>
        <w:t xml:space="preserve"> nejpozději 7 dní </w:t>
      </w:r>
      <w:r>
        <w:rPr>
          <w:rFonts w:asciiTheme="minorHAnsi" w:hAnsiTheme="minorHAnsi" w:cstheme="minorHAnsi"/>
        </w:rPr>
        <w:t>p</w:t>
      </w:r>
      <w:r w:rsidR="008B6663" w:rsidRPr="00FC4FB8">
        <w:rPr>
          <w:rFonts w:asciiTheme="minorHAnsi" w:hAnsiTheme="minorHAnsi" w:cstheme="minorHAnsi"/>
        </w:rPr>
        <w:t xml:space="preserve">řed startem soutěže na adresu </w:t>
      </w:r>
      <w:hyperlink r:id="rId18" w:history="1">
        <w:r w:rsidR="008B6663" w:rsidRPr="00FC4FB8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stk@czechbowling.cz</w:t>
        </w:r>
      </w:hyperlink>
    </w:p>
    <w:p w14:paraId="30862A9D" w14:textId="77777777" w:rsidR="00FC4FB8" w:rsidRDefault="008B6663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19.2 Na základě zaslané soupisky se doplňují </w:t>
      </w:r>
      <w:r w:rsidR="00FC4FB8" w:rsidRPr="00FC4FB8">
        <w:rPr>
          <w:rFonts w:asciiTheme="minorHAnsi" w:hAnsiTheme="minorHAnsi" w:cstheme="minorHAnsi"/>
        </w:rPr>
        <w:t>hráči</w:t>
      </w:r>
      <w:r w:rsidRPr="00FC4FB8">
        <w:rPr>
          <w:rFonts w:asciiTheme="minorHAnsi" w:hAnsiTheme="minorHAnsi" w:cstheme="minorHAnsi"/>
        </w:rPr>
        <w:t xml:space="preserve"> + jejich handicapy pro on-line na serveru</w:t>
      </w:r>
    </w:p>
    <w:p w14:paraId="0E052986" w14:textId="415F31C7" w:rsidR="008B6663" w:rsidRPr="00FC4FB8" w:rsidRDefault="00FC4FB8" w:rsidP="00FC4FB8">
      <w:pPr>
        <w:ind w:left="720" w:firstLine="720"/>
        <w:rPr>
          <w:rFonts w:asciiTheme="minorHAnsi" w:hAnsiTheme="minorHAnsi" w:cstheme="minorHAnsi"/>
          <w:b/>
          <w:bCs/>
        </w:rPr>
      </w:pPr>
      <w:hyperlink r:id="rId19" w:history="1">
        <w:r w:rsidRPr="00FC4FB8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www.bowlingovaliga.cz</w:t>
        </w:r>
      </w:hyperlink>
    </w:p>
    <w:p w14:paraId="353135E5" w14:textId="3CD6FCB1" w:rsidR="008B6663" w:rsidRPr="00FC4FB8" w:rsidRDefault="008B6663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19.3 Souhrnný seznam soupisek s handicapy jednotlivých hráčů obdrží kapitáni na prvním hracím dni</w:t>
      </w:r>
    </w:p>
    <w:p w14:paraId="1EB320A2" w14:textId="77777777" w:rsidR="008B6663" w:rsidRDefault="008B6663" w:rsidP="008B6663">
      <w:pPr>
        <w:rPr>
          <w:rFonts w:ascii="Amasis MT Pro Black" w:hAnsi="Amasis MT Pro Black"/>
        </w:rPr>
      </w:pPr>
    </w:p>
    <w:p w14:paraId="2F5849A3" w14:textId="3E52DF5D" w:rsidR="008B6663" w:rsidRDefault="008B6663" w:rsidP="008B6663">
      <w:pPr>
        <w:rPr>
          <w:rFonts w:ascii="Amasis MT Pro Black" w:hAnsi="Amasis MT Pro Black"/>
          <w:sz w:val="28"/>
          <w:szCs w:val="28"/>
        </w:rPr>
      </w:pPr>
      <w:r w:rsidRPr="00FC4FB8">
        <w:rPr>
          <w:rFonts w:ascii="Amasis MT Pro Black" w:hAnsi="Amasis MT Pro Black"/>
          <w:sz w:val="28"/>
          <w:szCs w:val="28"/>
        </w:rPr>
        <w:t>Ostatní ustanovení</w:t>
      </w:r>
    </w:p>
    <w:p w14:paraId="0F83E45C" w14:textId="77777777" w:rsidR="00FC4FB8" w:rsidRPr="00FC4FB8" w:rsidRDefault="00FC4FB8" w:rsidP="008B6663">
      <w:pPr>
        <w:rPr>
          <w:rFonts w:ascii="Amasis MT Pro Black" w:hAnsi="Amasis MT Pro Black"/>
          <w:sz w:val="16"/>
          <w:szCs w:val="16"/>
        </w:rPr>
      </w:pPr>
    </w:p>
    <w:p w14:paraId="6D80BB40" w14:textId="7CE5ED6E" w:rsidR="008B6663" w:rsidRDefault="008B6663" w:rsidP="008B6663">
      <w:pPr>
        <w:rPr>
          <w:rFonts w:ascii="Amasis MT Pro Black" w:hAnsi="Amasis MT Pro Black"/>
        </w:rPr>
      </w:pPr>
      <w:r w:rsidRPr="008B6663">
        <w:rPr>
          <w:rFonts w:ascii="Amasis MT Pro Black" w:hAnsi="Amasis MT Pro Black"/>
        </w:rPr>
        <w:t>§</w:t>
      </w:r>
      <w:r>
        <w:rPr>
          <w:rFonts w:ascii="Amasis MT Pro Black" w:hAnsi="Amasis MT Pro Black"/>
        </w:rPr>
        <w:t xml:space="preserve">20. Povinnosti </w:t>
      </w:r>
      <w:r w:rsidR="00FC4FB8">
        <w:rPr>
          <w:rFonts w:ascii="Amasis MT Pro Black" w:hAnsi="Amasis MT Pro Black"/>
        </w:rPr>
        <w:t>kapitána</w:t>
      </w:r>
      <w:r>
        <w:rPr>
          <w:rFonts w:ascii="Amasis MT Pro Black" w:hAnsi="Amasis MT Pro Black"/>
        </w:rPr>
        <w:t xml:space="preserve"> družstva</w:t>
      </w:r>
    </w:p>
    <w:p w14:paraId="171FC762" w14:textId="77777777" w:rsidR="00FC4FB8" w:rsidRDefault="008B6663" w:rsidP="008B6663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 xml:space="preserve">20.1 </w:t>
      </w:r>
      <w:r w:rsidR="0091224B" w:rsidRPr="00FC4FB8">
        <w:rPr>
          <w:rFonts w:asciiTheme="minorHAnsi" w:hAnsiTheme="minorHAnsi" w:cstheme="minorHAnsi"/>
        </w:rPr>
        <w:t xml:space="preserve">Před zahájením zápasu je kapitán povinen dle soupisky zapsat do zápisu o utkání handicap </w:t>
      </w:r>
    </w:p>
    <w:p w14:paraId="1E590231" w14:textId="32699256" w:rsidR="008B6663" w:rsidRPr="00FC4FB8" w:rsidRDefault="0091224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svým </w:t>
      </w:r>
      <w:r w:rsidR="00FC4FB8" w:rsidRPr="00FC4FB8">
        <w:rPr>
          <w:rFonts w:asciiTheme="minorHAnsi" w:hAnsiTheme="minorHAnsi" w:cstheme="minorHAnsi"/>
        </w:rPr>
        <w:t>hráčům</w:t>
      </w:r>
      <w:r w:rsidRPr="00FC4FB8">
        <w:rPr>
          <w:rFonts w:asciiTheme="minorHAnsi" w:hAnsiTheme="minorHAnsi" w:cstheme="minorHAnsi"/>
        </w:rPr>
        <w:t>, který bude využit v daném zápase</w:t>
      </w:r>
    </w:p>
    <w:p w14:paraId="1E8704ED" w14:textId="77777777" w:rsidR="00FC4FB8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20.2 Po ukončení zápasu je povinen zapsat výsledky svého družstva a svým podpisem stvrzuje v zápise </w:t>
      </w:r>
    </w:p>
    <w:p w14:paraId="367A78CC" w14:textId="4A02A751" w:rsidR="0091224B" w:rsidRPr="00FC4FB8" w:rsidRDefault="0091224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o utkání správnost výsledků </w:t>
      </w:r>
      <w:r w:rsidR="00FC4FB8" w:rsidRPr="00FC4FB8">
        <w:rPr>
          <w:rFonts w:asciiTheme="minorHAnsi" w:hAnsiTheme="minorHAnsi" w:cstheme="minorHAnsi"/>
        </w:rPr>
        <w:t>svých</w:t>
      </w:r>
      <w:r w:rsidRPr="00FC4FB8">
        <w:rPr>
          <w:rFonts w:asciiTheme="minorHAnsi" w:hAnsiTheme="minorHAnsi" w:cstheme="minorHAnsi"/>
        </w:rPr>
        <w:t xml:space="preserve"> i soupeře</w:t>
      </w:r>
    </w:p>
    <w:p w14:paraId="6BC147D2" w14:textId="77777777" w:rsidR="00FC4FB8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20.3 Předkládá na hracích dnech při prezentaci před zahájením hracího dne platnou soupisku družstva a </w:t>
      </w:r>
    </w:p>
    <w:p w14:paraId="7E072DFD" w14:textId="21B9B0D3" w:rsidR="0091224B" w:rsidRPr="00FC4FB8" w:rsidRDefault="0091224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je</w:t>
      </w:r>
      <w:r w:rsidR="00FC4FB8">
        <w:rPr>
          <w:rFonts w:asciiTheme="minorHAnsi" w:hAnsiTheme="minorHAnsi" w:cstheme="minorHAnsi"/>
        </w:rPr>
        <w:t xml:space="preserve"> </w:t>
      </w:r>
      <w:r w:rsidRPr="00FC4FB8">
        <w:rPr>
          <w:rFonts w:asciiTheme="minorHAnsi" w:hAnsiTheme="minorHAnsi" w:cstheme="minorHAnsi"/>
        </w:rPr>
        <w:t>povinen nahlásit rozhodčímu dodatečný start a požádat o dopsání hráče na soupisku družstva</w:t>
      </w:r>
    </w:p>
    <w:p w14:paraId="3C4891DA" w14:textId="77777777" w:rsidR="0091224B" w:rsidRDefault="0091224B" w:rsidP="008B6663">
      <w:pPr>
        <w:rPr>
          <w:rFonts w:ascii="Amasis MT Pro Black" w:hAnsi="Amasis MT Pro Black"/>
        </w:rPr>
      </w:pPr>
    </w:p>
    <w:p w14:paraId="540E8CEC" w14:textId="5F9F5031" w:rsidR="0091224B" w:rsidRDefault="0091224B" w:rsidP="008B6663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Zápis o utkání</w:t>
      </w:r>
    </w:p>
    <w:p w14:paraId="7189C5CB" w14:textId="77777777" w:rsidR="00FC4FB8" w:rsidRDefault="0091224B" w:rsidP="008B6663">
      <w:pPr>
        <w:rPr>
          <w:rFonts w:asciiTheme="minorHAnsi" w:hAnsiTheme="minorHAnsi" w:cstheme="minorHAnsi"/>
        </w:rPr>
      </w:pPr>
      <w:r>
        <w:rPr>
          <w:rFonts w:ascii="Amasis MT Pro Black" w:hAnsi="Amasis MT Pro Black"/>
        </w:rPr>
        <w:tab/>
      </w:r>
      <w:r w:rsidRPr="00FC4FB8">
        <w:rPr>
          <w:rFonts w:asciiTheme="minorHAnsi" w:hAnsiTheme="minorHAnsi" w:cstheme="minorHAnsi"/>
        </w:rPr>
        <w:t>21.1 Hráči hrají proti sobě tak, jak jsou uvedeni na zápisu o utkání, a to tak, že proti sobě hrají hráči zapsaní</w:t>
      </w:r>
    </w:p>
    <w:p w14:paraId="53CCF7E7" w14:textId="4475AD65" w:rsidR="0091224B" w:rsidRPr="00FC4FB8" w:rsidRDefault="0091224B" w:rsidP="00FC4FB8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dle svého pořadí</w:t>
      </w:r>
    </w:p>
    <w:p w14:paraId="28C908BE" w14:textId="77777777" w:rsidR="00C316F2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21.2 První zapisuje sestavu na </w:t>
      </w:r>
      <w:r w:rsidR="00C316F2" w:rsidRPr="00FC4FB8">
        <w:rPr>
          <w:rFonts w:asciiTheme="minorHAnsi" w:hAnsiTheme="minorHAnsi" w:cstheme="minorHAnsi"/>
        </w:rPr>
        <w:t>zápis</w:t>
      </w:r>
      <w:r w:rsidRPr="00FC4FB8">
        <w:rPr>
          <w:rFonts w:asciiTheme="minorHAnsi" w:hAnsiTheme="minorHAnsi" w:cstheme="minorHAnsi"/>
        </w:rPr>
        <w:t xml:space="preserve"> o utkání </w:t>
      </w:r>
      <w:r w:rsidR="00C316F2" w:rsidRPr="00FC4FB8">
        <w:rPr>
          <w:rFonts w:asciiTheme="minorHAnsi" w:hAnsiTheme="minorHAnsi" w:cstheme="minorHAnsi"/>
        </w:rPr>
        <w:t>družstvo</w:t>
      </w:r>
      <w:r w:rsidRPr="00FC4FB8">
        <w:rPr>
          <w:rFonts w:asciiTheme="minorHAnsi" w:hAnsiTheme="minorHAnsi" w:cstheme="minorHAnsi"/>
        </w:rPr>
        <w:t xml:space="preserve"> vedené v zápise o utkání jako první (hraje na </w:t>
      </w:r>
      <w:r w:rsidR="00C316F2" w:rsidRPr="00FC4FB8">
        <w:rPr>
          <w:rFonts w:asciiTheme="minorHAnsi" w:hAnsiTheme="minorHAnsi" w:cstheme="minorHAnsi"/>
        </w:rPr>
        <w:t>liché</w:t>
      </w:r>
    </w:p>
    <w:p w14:paraId="4134DA39" w14:textId="56B6402E" w:rsidR="0091224B" w:rsidRPr="00FC4FB8" w:rsidRDefault="0091224B" w:rsidP="00C316F2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dráze a v rozlosování je </w:t>
      </w:r>
      <w:r w:rsidR="00C316F2" w:rsidRPr="00FC4FB8">
        <w:rPr>
          <w:rFonts w:asciiTheme="minorHAnsi" w:hAnsiTheme="minorHAnsi" w:cstheme="minorHAnsi"/>
        </w:rPr>
        <w:t>uvedeno</w:t>
      </w:r>
      <w:r w:rsidRPr="00FC4FB8">
        <w:rPr>
          <w:rFonts w:asciiTheme="minorHAnsi" w:hAnsiTheme="minorHAnsi" w:cstheme="minorHAnsi"/>
        </w:rPr>
        <w:t xml:space="preserve"> vlevo)</w:t>
      </w:r>
    </w:p>
    <w:p w14:paraId="7645553B" w14:textId="77777777" w:rsidR="00C316F2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21.3 Zapíše-li svoji sestavu na zápis o utkání družstvo vedené v zápise o utkání jako druhé, je takto zapsané</w:t>
      </w:r>
    </w:p>
    <w:p w14:paraId="19747BC8" w14:textId="0188C049" w:rsidR="0091224B" w:rsidRPr="00FC4FB8" w:rsidRDefault="0091224B" w:rsidP="00C316F2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>pořadí hráčů platné a konečné</w:t>
      </w:r>
    </w:p>
    <w:p w14:paraId="0C7FE114" w14:textId="48A902F1" w:rsidR="0091224B" w:rsidRPr="00FC4FB8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>21.4 Na již zapsaném pořadí hráčů nelze dodatečně nic měnit</w:t>
      </w:r>
    </w:p>
    <w:p w14:paraId="32D83B97" w14:textId="77777777" w:rsidR="00C316F2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21.5 V případě jakéhokoli důvodu odstoupení hráče ze </w:t>
      </w:r>
      <w:r w:rsidR="00C316F2" w:rsidRPr="00FC4FB8">
        <w:rPr>
          <w:rFonts w:asciiTheme="minorHAnsi" w:hAnsiTheme="minorHAnsi" w:cstheme="minorHAnsi"/>
        </w:rPr>
        <w:t>hry,</w:t>
      </w:r>
      <w:r w:rsidRPr="00FC4FB8">
        <w:rPr>
          <w:rFonts w:asciiTheme="minorHAnsi" w:hAnsiTheme="minorHAnsi" w:cstheme="minorHAnsi"/>
        </w:rPr>
        <w:t xml:space="preserve"> a to i vinnou zranění po odehrání již jednoho</w:t>
      </w:r>
    </w:p>
    <w:p w14:paraId="11184260" w14:textId="51756C01" w:rsidR="0091224B" w:rsidRDefault="0091224B" w:rsidP="00C316F2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hodu daného hráče nelze hráče vystřídat, </w:t>
      </w:r>
      <w:r w:rsidR="00C316F2">
        <w:rPr>
          <w:rFonts w:asciiTheme="minorHAnsi" w:hAnsiTheme="minorHAnsi" w:cstheme="minorHAnsi"/>
        </w:rPr>
        <w:t>družstvo pak dohrává pouze ve dvou hráčích</w:t>
      </w:r>
    </w:p>
    <w:p w14:paraId="18BB4A13" w14:textId="77777777" w:rsidR="00C316F2" w:rsidRDefault="00C316F2" w:rsidP="00C316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21.6 </w:t>
      </w:r>
      <w:r w:rsidRPr="00C316F2">
        <w:rPr>
          <w:rFonts w:asciiTheme="minorHAnsi" w:hAnsiTheme="minorHAnsi" w:cstheme="minorHAnsi"/>
        </w:rPr>
        <w:t xml:space="preserve">V případě jakéhokoli důvodu odstoupení hráče ze hry, a to i vinnou zranění </w:t>
      </w:r>
      <w:r>
        <w:rPr>
          <w:rFonts w:asciiTheme="minorHAnsi" w:hAnsiTheme="minorHAnsi" w:cstheme="minorHAnsi"/>
        </w:rPr>
        <w:t>ještě před</w:t>
      </w:r>
      <w:r w:rsidRPr="00C316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jeho </w:t>
      </w:r>
      <w:r w:rsidRPr="00C316F2">
        <w:rPr>
          <w:rFonts w:asciiTheme="minorHAnsi" w:hAnsiTheme="minorHAnsi" w:cstheme="minorHAnsi"/>
        </w:rPr>
        <w:t>odehrání</w:t>
      </w:r>
      <w:r>
        <w:rPr>
          <w:rFonts w:asciiTheme="minorHAnsi" w:hAnsiTheme="minorHAnsi" w:cstheme="minorHAnsi"/>
        </w:rPr>
        <w:t>m</w:t>
      </w:r>
    </w:p>
    <w:p w14:paraId="190E6DCB" w14:textId="6061886B" w:rsidR="00C316F2" w:rsidRPr="00FC4FB8" w:rsidRDefault="00C316F2" w:rsidP="00C316F2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úvodního</w:t>
      </w:r>
      <w:r w:rsidRPr="00C316F2">
        <w:rPr>
          <w:rFonts w:asciiTheme="minorHAnsi" w:hAnsiTheme="minorHAnsi" w:cstheme="minorHAnsi"/>
        </w:rPr>
        <w:t xml:space="preserve"> hodu daného hráče</w:t>
      </w:r>
      <w:r>
        <w:rPr>
          <w:rFonts w:asciiTheme="minorHAnsi" w:hAnsiTheme="minorHAnsi" w:cstheme="minorHAnsi"/>
        </w:rPr>
        <w:t>, jej</w:t>
      </w:r>
      <w:r w:rsidRPr="00C316F2">
        <w:rPr>
          <w:rFonts w:asciiTheme="minorHAnsi" w:hAnsiTheme="minorHAnsi" w:cstheme="minorHAnsi"/>
        </w:rPr>
        <w:t xml:space="preserve"> vystřídat</w:t>
      </w:r>
      <w:r>
        <w:rPr>
          <w:rFonts w:asciiTheme="minorHAnsi" w:hAnsiTheme="minorHAnsi" w:cstheme="minorHAnsi"/>
        </w:rPr>
        <w:t xml:space="preserve"> lze</w:t>
      </w:r>
    </w:p>
    <w:p w14:paraId="2961F429" w14:textId="77777777" w:rsidR="00C316F2" w:rsidRDefault="0091224B" w:rsidP="008B6663">
      <w:pPr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ab/>
        <w:t xml:space="preserve">21.6 Nastoupí-li družstvo v nekompletní sestavě (dvou hráčích), mohou nasazení do utkání </w:t>
      </w:r>
      <w:r w:rsidR="00112458" w:rsidRPr="00FC4FB8">
        <w:rPr>
          <w:rFonts w:asciiTheme="minorHAnsi" w:hAnsiTheme="minorHAnsi" w:cstheme="minorHAnsi"/>
        </w:rPr>
        <w:t xml:space="preserve">učinit </w:t>
      </w:r>
      <w:r w:rsidR="00C316F2" w:rsidRPr="00FC4FB8">
        <w:rPr>
          <w:rFonts w:asciiTheme="minorHAnsi" w:hAnsiTheme="minorHAnsi" w:cstheme="minorHAnsi"/>
        </w:rPr>
        <w:t>jakkoli</w:t>
      </w:r>
      <w:r w:rsidR="00112458" w:rsidRPr="00FC4FB8">
        <w:rPr>
          <w:rFonts w:asciiTheme="minorHAnsi" w:hAnsiTheme="minorHAnsi" w:cstheme="minorHAnsi"/>
        </w:rPr>
        <w:t>, není</w:t>
      </w:r>
    </w:p>
    <w:p w14:paraId="43564AE1" w14:textId="1C968611" w:rsidR="0091224B" w:rsidRPr="00FC4FB8" w:rsidRDefault="00112458" w:rsidP="00C316F2">
      <w:pPr>
        <w:ind w:left="720" w:firstLine="720"/>
        <w:rPr>
          <w:rFonts w:asciiTheme="minorHAnsi" w:hAnsiTheme="minorHAnsi" w:cstheme="minorHAnsi"/>
        </w:rPr>
      </w:pPr>
      <w:r w:rsidRPr="00FC4FB8">
        <w:rPr>
          <w:rFonts w:asciiTheme="minorHAnsi" w:hAnsiTheme="minorHAnsi" w:cstheme="minorHAnsi"/>
        </w:rPr>
        <w:t xml:space="preserve">zakázáno nutně zapsat hráče do zápisu do utkání pouze na první </w:t>
      </w:r>
      <w:r w:rsidR="00C316F2" w:rsidRPr="00FC4FB8">
        <w:rPr>
          <w:rFonts w:asciiTheme="minorHAnsi" w:hAnsiTheme="minorHAnsi" w:cstheme="minorHAnsi"/>
        </w:rPr>
        <w:t>dvě</w:t>
      </w:r>
      <w:r w:rsidRPr="00FC4FB8">
        <w:rPr>
          <w:rFonts w:asciiTheme="minorHAnsi" w:hAnsiTheme="minorHAnsi" w:cstheme="minorHAnsi"/>
        </w:rPr>
        <w:t xml:space="preserve"> pozice hráčů</w:t>
      </w:r>
    </w:p>
    <w:p w14:paraId="22F569DD" w14:textId="77777777" w:rsidR="00112458" w:rsidRDefault="00112458" w:rsidP="008B6663">
      <w:pPr>
        <w:rPr>
          <w:rFonts w:ascii="Amasis MT Pro Black" w:hAnsi="Amasis MT Pro Black"/>
        </w:rPr>
      </w:pPr>
    </w:p>
    <w:p w14:paraId="439B7F63" w14:textId="0BECFF50" w:rsidR="00112458" w:rsidRPr="00C316F2" w:rsidRDefault="00112458" w:rsidP="008B6663">
      <w:pPr>
        <w:rPr>
          <w:rFonts w:ascii="Amasis MT Pro Black" w:hAnsi="Amasis MT Pro Black" w:cstheme="minorHAnsi"/>
        </w:rPr>
      </w:pPr>
      <w:r w:rsidRPr="00C316F2">
        <w:rPr>
          <w:rFonts w:ascii="Amasis MT Pro Black" w:hAnsi="Amasis MT Pro Black" w:cstheme="minorHAnsi"/>
        </w:rPr>
        <w:t>Povinnosti družstev</w:t>
      </w:r>
    </w:p>
    <w:p w14:paraId="12FC659E" w14:textId="2BE1DD1E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 xml:space="preserve">22.1 Hráči nastupují ke hře v předepsaném </w:t>
      </w:r>
      <w:r w:rsidR="00C316F2" w:rsidRPr="00C316F2">
        <w:rPr>
          <w:rFonts w:asciiTheme="minorHAnsi" w:hAnsiTheme="minorHAnsi" w:cstheme="minorHAnsi"/>
        </w:rPr>
        <w:t>sportovním</w:t>
      </w:r>
      <w:r w:rsidRPr="00C316F2">
        <w:rPr>
          <w:rFonts w:asciiTheme="minorHAnsi" w:hAnsiTheme="minorHAnsi" w:cstheme="minorHAnsi"/>
        </w:rPr>
        <w:t xml:space="preserve"> úboru</w:t>
      </w:r>
    </w:p>
    <w:p w14:paraId="49FAF258" w14:textId="77777777" w:rsid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-</w:t>
      </w:r>
      <w:r w:rsidRPr="00C316F2">
        <w:rPr>
          <w:rFonts w:asciiTheme="minorHAnsi" w:hAnsiTheme="minorHAnsi" w:cstheme="minorHAnsi"/>
        </w:rPr>
        <w:tab/>
        <w:t xml:space="preserve">polokošile s krátkým rukávem </w:t>
      </w:r>
      <w:r w:rsidR="00C316F2" w:rsidRPr="00C316F2">
        <w:rPr>
          <w:rFonts w:asciiTheme="minorHAnsi" w:hAnsiTheme="minorHAnsi" w:cstheme="minorHAnsi"/>
        </w:rPr>
        <w:t>nebo</w:t>
      </w:r>
      <w:r w:rsidRPr="00C316F2">
        <w:rPr>
          <w:rFonts w:asciiTheme="minorHAnsi" w:hAnsiTheme="minorHAnsi" w:cstheme="minorHAnsi"/>
        </w:rPr>
        <w:t xml:space="preserve"> dres, u soutěží družstev stejné barvy se stejným označením</w:t>
      </w:r>
    </w:p>
    <w:p w14:paraId="3FB82A3F" w14:textId="5B28DEDF" w:rsidR="00A543F1" w:rsidRPr="00C316F2" w:rsidRDefault="00A543F1" w:rsidP="00C316F2">
      <w:pPr>
        <w:ind w:left="720" w:firstLine="720"/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družstva</w:t>
      </w:r>
    </w:p>
    <w:p w14:paraId="50F22CEC" w14:textId="630B7622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-</w:t>
      </w:r>
      <w:r w:rsidRPr="00C316F2">
        <w:rPr>
          <w:rFonts w:asciiTheme="minorHAnsi" w:hAnsiTheme="minorHAnsi" w:cstheme="minorHAnsi"/>
        </w:rPr>
        <w:tab/>
        <w:t xml:space="preserve">muži jednobarevné dlouhé </w:t>
      </w:r>
      <w:r w:rsidR="00C316F2" w:rsidRPr="00C316F2">
        <w:rPr>
          <w:rFonts w:asciiTheme="minorHAnsi" w:hAnsiTheme="minorHAnsi" w:cstheme="minorHAnsi"/>
        </w:rPr>
        <w:t>kalhoty,</w:t>
      </w:r>
      <w:r w:rsidRPr="00C316F2">
        <w:rPr>
          <w:rFonts w:asciiTheme="minorHAnsi" w:hAnsiTheme="minorHAnsi" w:cstheme="minorHAnsi"/>
        </w:rPr>
        <w:t xml:space="preserve"> a to stejné barvy pro celé družstvo</w:t>
      </w:r>
    </w:p>
    <w:p w14:paraId="3837F7FC" w14:textId="07F77105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-</w:t>
      </w:r>
      <w:r w:rsidRPr="00C316F2">
        <w:rPr>
          <w:rFonts w:asciiTheme="minorHAnsi" w:hAnsiTheme="minorHAnsi" w:cstheme="minorHAnsi"/>
        </w:rPr>
        <w:tab/>
        <w:t xml:space="preserve">ženy </w:t>
      </w:r>
      <w:r w:rsidR="00C316F2" w:rsidRPr="00C316F2">
        <w:rPr>
          <w:rFonts w:asciiTheme="minorHAnsi" w:hAnsiTheme="minorHAnsi" w:cstheme="minorHAnsi"/>
        </w:rPr>
        <w:t>jednobarevné</w:t>
      </w:r>
      <w:r w:rsidRPr="00C316F2">
        <w:rPr>
          <w:rFonts w:asciiTheme="minorHAnsi" w:hAnsiTheme="minorHAnsi" w:cstheme="minorHAnsi"/>
        </w:rPr>
        <w:t xml:space="preserve"> dlouhé nebo krátké kalhoty, případně </w:t>
      </w:r>
      <w:r w:rsidR="00C316F2" w:rsidRPr="00C316F2">
        <w:rPr>
          <w:rFonts w:asciiTheme="minorHAnsi" w:hAnsiTheme="minorHAnsi" w:cstheme="minorHAnsi"/>
        </w:rPr>
        <w:t>sukni,</w:t>
      </w:r>
      <w:r w:rsidRPr="00C316F2">
        <w:rPr>
          <w:rFonts w:asciiTheme="minorHAnsi" w:hAnsiTheme="minorHAnsi" w:cstheme="minorHAnsi"/>
        </w:rPr>
        <w:t xml:space="preserve"> a to stejné barvy pro celé družstvo</w:t>
      </w:r>
    </w:p>
    <w:p w14:paraId="04E526EE" w14:textId="521CDA18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22.2 Hráč smí v jednom ročníku (herní sezóně SBL) hrát vždy za jediný tým</w:t>
      </w:r>
    </w:p>
    <w:p w14:paraId="3B142B4F" w14:textId="78F967DD" w:rsid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22.3 Start hráčů v semifinále a finále je podmíněn účastí hráče minimálně ve třech zápasem v</w:t>
      </w:r>
      <w:r w:rsidR="00C316F2">
        <w:rPr>
          <w:rFonts w:asciiTheme="minorHAnsi" w:hAnsiTheme="minorHAnsi" w:cstheme="minorHAnsi"/>
        </w:rPr>
        <w:t> </w:t>
      </w:r>
      <w:r w:rsidRPr="00C316F2">
        <w:rPr>
          <w:rFonts w:asciiTheme="minorHAnsi" w:hAnsiTheme="minorHAnsi" w:cstheme="minorHAnsi"/>
        </w:rPr>
        <w:t>základní</w:t>
      </w:r>
    </w:p>
    <w:p w14:paraId="4C0B5A58" w14:textId="031E439A" w:rsidR="00A543F1" w:rsidRPr="00C316F2" w:rsidRDefault="00A543F1" w:rsidP="00C316F2">
      <w:pPr>
        <w:ind w:left="720" w:firstLine="720"/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skupině SBL</w:t>
      </w:r>
    </w:p>
    <w:p w14:paraId="35D6B25C" w14:textId="77777777" w:rsid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22.4 Pokud se družstvo ne</w:t>
      </w:r>
      <w:r w:rsidR="00C316F2">
        <w:rPr>
          <w:rFonts w:asciiTheme="minorHAnsi" w:hAnsiTheme="minorHAnsi" w:cstheme="minorHAnsi"/>
        </w:rPr>
        <w:t>z</w:t>
      </w:r>
      <w:r w:rsidRPr="00C316F2">
        <w:rPr>
          <w:rFonts w:asciiTheme="minorHAnsi" w:hAnsiTheme="minorHAnsi" w:cstheme="minorHAnsi"/>
        </w:rPr>
        <w:t xml:space="preserve">účastní některého ligového kola (hracího dne), je povinno uhradit poplatek </w:t>
      </w:r>
    </w:p>
    <w:p w14:paraId="2569951F" w14:textId="2E70BB85" w:rsidR="00A543F1" w:rsidRPr="00C316F2" w:rsidRDefault="00A543F1" w:rsidP="00C316F2">
      <w:pPr>
        <w:ind w:left="720" w:firstLine="720"/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za tento hrací den v plné výši</w:t>
      </w:r>
    </w:p>
    <w:p w14:paraId="399839AC" w14:textId="65E1BD08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22.5 Zároveň mu může v opodstatněných případech STK odebrat až 10 bodů z celkové tabulky</w:t>
      </w:r>
    </w:p>
    <w:p w14:paraId="6F442B05" w14:textId="77777777" w:rsid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 xml:space="preserve">22.6 Hráči družstva jsou povinni dodržovat ustanovení </w:t>
      </w:r>
      <w:r w:rsidR="00C316F2" w:rsidRPr="00C316F2">
        <w:rPr>
          <w:rFonts w:asciiTheme="minorHAnsi" w:hAnsiTheme="minorHAnsi" w:cstheme="minorHAnsi"/>
        </w:rPr>
        <w:t>tohoto</w:t>
      </w:r>
      <w:r w:rsidRPr="00C316F2">
        <w:rPr>
          <w:rFonts w:asciiTheme="minorHAnsi" w:hAnsiTheme="minorHAnsi" w:cstheme="minorHAnsi"/>
        </w:rPr>
        <w:t xml:space="preserve"> rozpisu, pravidel hry a respektovat rozhodnutí</w:t>
      </w:r>
    </w:p>
    <w:p w14:paraId="31F42DFA" w14:textId="091B16BE" w:rsidR="00A543F1" w:rsidRPr="00C316F2" w:rsidRDefault="00A543F1" w:rsidP="00C316F2">
      <w:pPr>
        <w:ind w:left="720" w:firstLine="720"/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lastRenderedPageBreak/>
        <w:t>rozhodčího soutěže</w:t>
      </w:r>
    </w:p>
    <w:p w14:paraId="7535596D" w14:textId="77777777" w:rsid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ab/>
        <w:t>22.7 V </w:t>
      </w:r>
      <w:r w:rsidR="00C316F2" w:rsidRPr="00C316F2">
        <w:rPr>
          <w:rFonts w:asciiTheme="minorHAnsi" w:hAnsiTheme="minorHAnsi" w:cstheme="minorHAnsi"/>
        </w:rPr>
        <w:t>případě</w:t>
      </w:r>
      <w:r w:rsidRPr="00C316F2">
        <w:rPr>
          <w:rFonts w:asciiTheme="minorHAnsi" w:hAnsiTheme="minorHAnsi" w:cstheme="minorHAnsi"/>
        </w:rPr>
        <w:t xml:space="preserve"> nerespektování povinností </w:t>
      </w:r>
      <w:r w:rsidR="00C316F2" w:rsidRPr="00C316F2">
        <w:rPr>
          <w:rFonts w:asciiTheme="minorHAnsi" w:hAnsiTheme="minorHAnsi" w:cstheme="minorHAnsi"/>
        </w:rPr>
        <w:t>uložených</w:t>
      </w:r>
      <w:r w:rsidRPr="00C316F2">
        <w:rPr>
          <w:rFonts w:asciiTheme="minorHAnsi" w:hAnsiTheme="minorHAnsi" w:cstheme="minorHAnsi"/>
        </w:rPr>
        <w:t xml:space="preserve"> tímto rozpisem může určený organizační </w:t>
      </w:r>
      <w:r w:rsidR="00C316F2" w:rsidRPr="00C316F2">
        <w:rPr>
          <w:rFonts w:asciiTheme="minorHAnsi" w:hAnsiTheme="minorHAnsi" w:cstheme="minorHAnsi"/>
        </w:rPr>
        <w:t>pracovník</w:t>
      </w:r>
      <w:r w:rsidRPr="00C316F2">
        <w:rPr>
          <w:rFonts w:asciiTheme="minorHAnsi" w:hAnsiTheme="minorHAnsi" w:cstheme="minorHAnsi"/>
        </w:rPr>
        <w:t xml:space="preserve"> </w:t>
      </w:r>
    </w:p>
    <w:p w14:paraId="259AECEF" w14:textId="57E487AA" w:rsidR="00A543F1" w:rsidRPr="00C316F2" w:rsidRDefault="00A543F1" w:rsidP="00C316F2">
      <w:pPr>
        <w:ind w:left="720" w:firstLine="720"/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udělit napomenutí a předat přestupek k řízení DK</w:t>
      </w:r>
    </w:p>
    <w:p w14:paraId="104D7548" w14:textId="77777777" w:rsidR="00A543F1" w:rsidRPr="00C316F2" w:rsidRDefault="00A543F1" w:rsidP="008B6663">
      <w:pPr>
        <w:rPr>
          <w:rFonts w:asciiTheme="minorHAnsi" w:hAnsiTheme="minorHAnsi" w:cstheme="minorHAnsi"/>
        </w:rPr>
      </w:pPr>
    </w:p>
    <w:p w14:paraId="35A147B5" w14:textId="2305E7FB" w:rsidR="00A543F1" w:rsidRDefault="00A543F1" w:rsidP="008B6663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Právo změn</w:t>
      </w:r>
    </w:p>
    <w:p w14:paraId="28A89200" w14:textId="61F49797" w:rsidR="00A543F1" w:rsidRPr="00C316F2" w:rsidRDefault="00A543F1" w:rsidP="008B6663">
      <w:p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STK – ČBA, jako řídící orgán soutěže, si vyhrazuje právo změn propozic</w:t>
      </w:r>
    </w:p>
    <w:p w14:paraId="619534DC" w14:textId="14DBE130" w:rsidR="00A543F1" w:rsidRPr="00C316F2" w:rsidRDefault="00D82F8B" w:rsidP="00A543F1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</w:t>
      </w:r>
      <w:proofErr w:type="spellStart"/>
      <w:r w:rsidR="00A543F1" w:rsidRPr="00C316F2">
        <w:rPr>
          <w:rFonts w:asciiTheme="minorHAnsi" w:hAnsiTheme="minorHAnsi" w:cstheme="minorHAnsi"/>
        </w:rPr>
        <w:t>Marval</w:t>
      </w:r>
      <w:proofErr w:type="spellEnd"/>
      <w:r w:rsidR="00A543F1" w:rsidRPr="00C316F2">
        <w:rPr>
          <w:rFonts w:asciiTheme="minorHAnsi" w:hAnsiTheme="minorHAnsi" w:cstheme="minorHAnsi"/>
        </w:rPr>
        <w:t xml:space="preserve"> v.</w:t>
      </w:r>
      <w:r w:rsidR="00030D9D" w:rsidRPr="00C316F2">
        <w:rPr>
          <w:rFonts w:asciiTheme="minorHAnsi" w:hAnsiTheme="minorHAnsi" w:cstheme="minorHAnsi"/>
        </w:rPr>
        <w:t xml:space="preserve"> </w:t>
      </w:r>
      <w:r w:rsidR="00A543F1" w:rsidRPr="00C316F2">
        <w:rPr>
          <w:rFonts w:asciiTheme="minorHAnsi" w:hAnsiTheme="minorHAnsi" w:cstheme="minorHAnsi"/>
        </w:rPr>
        <w:t>r.</w:t>
      </w:r>
      <w:r w:rsidR="00030D9D" w:rsidRPr="00C316F2">
        <w:rPr>
          <w:rFonts w:asciiTheme="minorHAnsi" w:hAnsiTheme="minorHAnsi" w:cstheme="minorHAnsi"/>
        </w:rPr>
        <w:t>, předseda Seniorské komise</w:t>
      </w:r>
    </w:p>
    <w:p w14:paraId="423DB097" w14:textId="7348FF83" w:rsidR="00030D9D" w:rsidRPr="00C316F2" w:rsidRDefault="00030D9D" w:rsidP="00A543F1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Jiří Beran st. v. r., předseda STK ČBA</w:t>
      </w:r>
    </w:p>
    <w:p w14:paraId="75CA0526" w14:textId="3A84921D" w:rsidR="00030D9D" w:rsidRPr="00C316F2" w:rsidRDefault="00030D9D" w:rsidP="00A543F1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 xml:space="preserve">Ing. Karel </w:t>
      </w:r>
      <w:proofErr w:type="spellStart"/>
      <w:r w:rsidRPr="00C316F2">
        <w:rPr>
          <w:rFonts w:asciiTheme="minorHAnsi" w:hAnsiTheme="minorHAnsi" w:cstheme="minorHAnsi"/>
        </w:rPr>
        <w:t>Vopička</w:t>
      </w:r>
      <w:proofErr w:type="spellEnd"/>
      <w:r w:rsidRPr="00C316F2">
        <w:rPr>
          <w:rFonts w:asciiTheme="minorHAnsi" w:hAnsiTheme="minorHAnsi" w:cstheme="minorHAnsi"/>
        </w:rPr>
        <w:t xml:space="preserve"> v. r., předseda ČBA</w:t>
      </w:r>
    </w:p>
    <w:p w14:paraId="3F47E4CC" w14:textId="3319FE87" w:rsidR="00030D9D" w:rsidRPr="00C316F2" w:rsidRDefault="00030D9D" w:rsidP="00A543F1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</w:rPr>
      </w:pPr>
      <w:r w:rsidRPr="00C316F2">
        <w:rPr>
          <w:rFonts w:asciiTheme="minorHAnsi" w:hAnsiTheme="minorHAnsi" w:cstheme="minorHAnsi"/>
        </w:rPr>
        <w:t>Jan Babka v. r., rozhodčí a organizátor SBL Prosek</w:t>
      </w:r>
    </w:p>
    <w:p w14:paraId="3B02AA05" w14:textId="77777777" w:rsidR="00C31B2E" w:rsidRPr="00C31B2E" w:rsidRDefault="00C31B2E" w:rsidP="00C31B2E">
      <w:pPr>
        <w:ind w:left="720"/>
        <w:rPr>
          <w:rFonts w:ascii="Amasis MT Pro Black" w:hAnsi="Amasis MT Pro Black"/>
        </w:rPr>
      </w:pPr>
    </w:p>
    <w:p w14:paraId="79AB31EF" w14:textId="77777777" w:rsidR="00030CF6" w:rsidRDefault="00030CF6" w:rsidP="00FC120D">
      <w:pPr>
        <w:rPr>
          <w:rFonts w:ascii="Amasis MT Pro Black" w:hAnsi="Amasis MT Pro Black"/>
        </w:rPr>
      </w:pPr>
    </w:p>
    <w:p w14:paraId="72B269CD" w14:textId="786F2491" w:rsidR="00FC120D" w:rsidRPr="000B6BA1" w:rsidRDefault="00FC120D" w:rsidP="00FC120D">
      <w:pPr>
        <w:rPr>
          <w:rFonts w:ascii="Amasis MT Pro Black" w:hAnsi="Amasis MT Pro Black"/>
        </w:rPr>
      </w:pPr>
      <w:r w:rsidRPr="000B6BA1">
        <w:rPr>
          <w:rFonts w:ascii="Amasis MT Pro Black" w:hAnsi="Amasis MT Pro Black"/>
        </w:rPr>
        <w:t>Ostatní:</w:t>
      </w:r>
    </w:p>
    <w:p w14:paraId="3ACE3DBB" w14:textId="77777777" w:rsidR="000B6BA1" w:rsidRDefault="000B6BA1" w:rsidP="00FC120D"/>
    <w:p w14:paraId="27705170" w14:textId="77777777" w:rsidR="00C316F2" w:rsidRDefault="00FC120D" w:rsidP="00C316F2">
      <w:pPr>
        <w:ind w:firstLine="720"/>
      </w:pPr>
      <w:r>
        <w:t xml:space="preserve">• Organizátor turnaje si vyhrazuje právo upravit nebo změnit pravidla dle účasti, možností, zásahu vyšší moci </w:t>
      </w:r>
    </w:p>
    <w:p w14:paraId="13738D4A" w14:textId="1AF0F83A" w:rsidR="00FC120D" w:rsidRDefault="00FC120D" w:rsidP="00C316F2">
      <w:pPr>
        <w:ind w:left="720" w:firstLine="720"/>
      </w:pPr>
      <w:r>
        <w:t>nebo</w:t>
      </w:r>
      <w:r w:rsidR="00C316F2">
        <w:t xml:space="preserve"> </w:t>
      </w:r>
      <w:r>
        <w:t>výsledků hry dle počtu přihlášených účastníků</w:t>
      </w:r>
    </w:p>
    <w:p w14:paraId="52FFFF63" w14:textId="296F87F0" w:rsidR="00FC120D" w:rsidRDefault="00FC120D" w:rsidP="00C316F2">
      <w:pPr>
        <w:ind w:firstLine="720"/>
      </w:pPr>
      <w:r>
        <w:t>• V prostorách herny, zejména u drah a rozběžiště je zapovězeno nejen kouření, ale i konzumace jídel</w:t>
      </w:r>
    </w:p>
    <w:p w14:paraId="25F8E944" w14:textId="77777777" w:rsidR="00C316F2" w:rsidRDefault="00FC120D" w:rsidP="00C316F2">
      <w:pPr>
        <w:ind w:firstLine="720"/>
      </w:pPr>
      <w:r>
        <w:t xml:space="preserve">• Úprava rozběhů je možná pouze před započnutím úvodní hry kvalifikace, semifinále či finále a hráči si je </w:t>
      </w:r>
    </w:p>
    <w:p w14:paraId="459E6888" w14:textId="425B1890" w:rsidR="00FC120D" w:rsidRPr="00783121" w:rsidRDefault="00FC120D" w:rsidP="00C316F2">
      <w:pPr>
        <w:ind w:left="720" w:firstLine="720"/>
      </w:pPr>
      <w:r>
        <w:t>mohou</w:t>
      </w:r>
      <w:r w:rsidR="00C316F2">
        <w:t xml:space="preserve"> </w:t>
      </w:r>
      <w:r>
        <w:t>po konzultaci s</w:t>
      </w:r>
      <w:r w:rsidR="00C316F2">
        <w:t xml:space="preserve"> protihráči</w:t>
      </w:r>
      <w:r>
        <w:t xml:space="preserve"> na páru drah připravit sami</w:t>
      </w:r>
    </w:p>
    <w:sectPr w:rsidR="00FC120D" w:rsidRPr="00783121" w:rsidSect="00C41E1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9D22" w14:textId="77777777" w:rsidR="00863DCC" w:rsidRDefault="00863DCC" w:rsidP="005F4E53">
      <w:r>
        <w:separator/>
      </w:r>
    </w:p>
  </w:endnote>
  <w:endnote w:type="continuationSeparator" w:id="0">
    <w:p w14:paraId="7AB909C8" w14:textId="77777777" w:rsidR="00863DCC" w:rsidRDefault="00863DC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C9F5" w14:textId="77777777" w:rsidR="00863DCC" w:rsidRDefault="00863DCC" w:rsidP="005F4E53">
      <w:r>
        <w:separator/>
      </w:r>
    </w:p>
  </w:footnote>
  <w:footnote w:type="continuationSeparator" w:id="0">
    <w:p w14:paraId="364FA984" w14:textId="77777777" w:rsidR="00863DCC" w:rsidRDefault="00863DC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DF1B57"/>
    <w:multiLevelType w:val="hybridMultilevel"/>
    <w:tmpl w:val="DC347316"/>
    <w:lvl w:ilvl="0" w:tplc="1550EEDA">
      <w:numFmt w:val="bullet"/>
      <w:lvlText w:val="-"/>
      <w:lvlJc w:val="left"/>
      <w:pPr>
        <w:ind w:left="1080" w:hanging="360"/>
      </w:pPr>
      <w:rPr>
        <w:rFonts w:ascii="Amasis MT Pro Black" w:eastAsiaTheme="minorHAnsi" w:hAnsi="Amasis MT Pro Black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CB22FE"/>
    <w:multiLevelType w:val="hybridMultilevel"/>
    <w:tmpl w:val="85129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37BA"/>
    <w:multiLevelType w:val="hybridMultilevel"/>
    <w:tmpl w:val="176E3CF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B125604"/>
    <w:multiLevelType w:val="hybridMultilevel"/>
    <w:tmpl w:val="02861964"/>
    <w:lvl w:ilvl="0" w:tplc="67EC5DA6">
      <w:start w:val="24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594183"/>
    <w:multiLevelType w:val="hybridMultilevel"/>
    <w:tmpl w:val="1E76F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2283309">
    <w:abstractNumId w:val="25"/>
  </w:num>
  <w:num w:numId="2" w16cid:durableId="1518500117">
    <w:abstractNumId w:val="13"/>
  </w:num>
  <w:num w:numId="3" w16cid:durableId="710619034">
    <w:abstractNumId w:val="10"/>
  </w:num>
  <w:num w:numId="4" w16cid:durableId="515848253">
    <w:abstractNumId w:val="27"/>
  </w:num>
  <w:num w:numId="5" w16cid:durableId="452139945">
    <w:abstractNumId w:val="14"/>
  </w:num>
  <w:num w:numId="6" w16cid:durableId="117183271">
    <w:abstractNumId w:val="20"/>
  </w:num>
  <w:num w:numId="7" w16cid:durableId="658775515">
    <w:abstractNumId w:val="24"/>
  </w:num>
  <w:num w:numId="8" w16cid:durableId="1504321598">
    <w:abstractNumId w:val="9"/>
  </w:num>
  <w:num w:numId="9" w16cid:durableId="305866756">
    <w:abstractNumId w:val="7"/>
  </w:num>
  <w:num w:numId="10" w16cid:durableId="1164668807">
    <w:abstractNumId w:val="6"/>
  </w:num>
  <w:num w:numId="11" w16cid:durableId="914627421">
    <w:abstractNumId w:val="5"/>
  </w:num>
  <w:num w:numId="12" w16cid:durableId="732973217">
    <w:abstractNumId w:val="4"/>
  </w:num>
  <w:num w:numId="13" w16cid:durableId="2108887107">
    <w:abstractNumId w:val="8"/>
  </w:num>
  <w:num w:numId="14" w16cid:durableId="901404700">
    <w:abstractNumId w:val="3"/>
  </w:num>
  <w:num w:numId="15" w16cid:durableId="818694414">
    <w:abstractNumId w:val="2"/>
  </w:num>
  <w:num w:numId="16" w16cid:durableId="1715734610">
    <w:abstractNumId w:val="1"/>
  </w:num>
  <w:num w:numId="17" w16cid:durableId="1135298097">
    <w:abstractNumId w:val="0"/>
  </w:num>
  <w:num w:numId="18" w16cid:durableId="978875415">
    <w:abstractNumId w:val="16"/>
  </w:num>
  <w:num w:numId="19" w16cid:durableId="1921675128">
    <w:abstractNumId w:val="17"/>
  </w:num>
  <w:num w:numId="20" w16cid:durableId="112408131">
    <w:abstractNumId w:val="26"/>
  </w:num>
  <w:num w:numId="21" w16cid:durableId="1337613674">
    <w:abstractNumId w:val="23"/>
  </w:num>
  <w:num w:numId="22" w16cid:durableId="2120906245">
    <w:abstractNumId w:val="11"/>
  </w:num>
  <w:num w:numId="23" w16cid:durableId="150026203">
    <w:abstractNumId w:val="29"/>
  </w:num>
  <w:num w:numId="24" w16cid:durableId="518281941">
    <w:abstractNumId w:val="12"/>
  </w:num>
  <w:num w:numId="25" w16cid:durableId="1878001443">
    <w:abstractNumId w:val="28"/>
  </w:num>
  <w:num w:numId="26" w16cid:durableId="586352924">
    <w:abstractNumId w:val="22"/>
  </w:num>
  <w:num w:numId="27" w16cid:durableId="2042705934">
    <w:abstractNumId w:val="21"/>
  </w:num>
  <w:num w:numId="28" w16cid:durableId="613362625">
    <w:abstractNumId w:val="18"/>
  </w:num>
  <w:num w:numId="29" w16cid:durableId="1807242055">
    <w:abstractNumId w:val="15"/>
  </w:num>
  <w:num w:numId="30" w16cid:durableId="11802452">
    <w:abstractNumId w:val="19"/>
  </w:num>
  <w:num w:numId="31" w16cid:durableId="11298603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C"/>
    <w:rsid w:val="000030C8"/>
    <w:rsid w:val="00015508"/>
    <w:rsid w:val="00016684"/>
    <w:rsid w:val="00023ABD"/>
    <w:rsid w:val="00030CF6"/>
    <w:rsid w:val="00030D9D"/>
    <w:rsid w:val="00033E19"/>
    <w:rsid w:val="00041C19"/>
    <w:rsid w:val="00046337"/>
    <w:rsid w:val="00047895"/>
    <w:rsid w:val="00091840"/>
    <w:rsid w:val="000969AF"/>
    <w:rsid w:val="000A181A"/>
    <w:rsid w:val="000B497E"/>
    <w:rsid w:val="000B6BA1"/>
    <w:rsid w:val="000B7B17"/>
    <w:rsid w:val="000C42BE"/>
    <w:rsid w:val="000C71F1"/>
    <w:rsid w:val="000D7BBB"/>
    <w:rsid w:val="00112458"/>
    <w:rsid w:val="00126E6B"/>
    <w:rsid w:val="0012774A"/>
    <w:rsid w:val="001311A7"/>
    <w:rsid w:val="001413D7"/>
    <w:rsid w:val="00142A1C"/>
    <w:rsid w:val="00152F0A"/>
    <w:rsid w:val="0015790F"/>
    <w:rsid w:val="0016174D"/>
    <w:rsid w:val="00162836"/>
    <w:rsid w:val="00172658"/>
    <w:rsid w:val="001756F9"/>
    <w:rsid w:val="001C0AC9"/>
    <w:rsid w:val="001C0BAC"/>
    <w:rsid w:val="001E78B7"/>
    <w:rsid w:val="001E7C81"/>
    <w:rsid w:val="001F0119"/>
    <w:rsid w:val="001F78FF"/>
    <w:rsid w:val="00216291"/>
    <w:rsid w:val="002203CE"/>
    <w:rsid w:val="00240F0B"/>
    <w:rsid w:val="0024513D"/>
    <w:rsid w:val="00245140"/>
    <w:rsid w:val="00251D17"/>
    <w:rsid w:val="00256282"/>
    <w:rsid w:val="00265F5A"/>
    <w:rsid w:val="002A4238"/>
    <w:rsid w:val="002B2DC4"/>
    <w:rsid w:val="002D035D"/>
    <w:rsid w:val="002D7D24"/>
    <w:rsid w:val="002F122C"/>
    <w:rsid w:val="002F7C6F"/>
    <w:rsid w:val="00335FAE"/>
    <w:rsid w:val="00341E79"/>
    <w:rsid w:val="00370D17"/>
    <w:rsid w:val="00375BEA"/>
    <w:rsid w:val="00385B61"/>
    <w:rsid w:val="00390572"/>
    <w:rsid w:val="00392666"/>
    <w:rsid w:val="003A2BEA"/>
    <w:rsid w:val="003C674C"/>
    <w:rsid w:val="003F3284"/>
    <w:rsid w:val="003F366A"/>
    <w:rsid w:val="003F4EDE"/>
    <w:rsid w:val="0040451E"/>
    <w:rsid w:val="00414A3B"/>
    <w:rsid w:val="00417902"/>
    <w:rsid w:val="00423420"/>
    <w:rsid w:val="004326F2"/>
    <w:rsid w:val="00432A62"/>
    <w:rsid w:val="00442A83"/>
    <w:rsid w:val="004510D6"/>
    <w:rsid w:val="00461066"/>
    <w:rsid w:val="004861CA"/>
    <w:rsid w:val="004B2214"/>
    <w:rsid w:val="004B4A04"/>
    <w:rsid w:val="004B6C88"/>
    <w:rsid w:val="004D4FE3"/>
    <w:rsid w:val="004E108E"/>
    <w:rsid w:val="004E419D"/>
    <w:rsid w:val="004E6AB9"/>
    <w:rsid w:val="004E75D9"/>
    <w:rsid w:val="004F4DEB"/>
    <w:rsid w:val="00514A71"/>
    <w:rsid w:val="005170BE"/>
    <w:rsid w:val="00530CB2"/>
    <w:rsid w:val="00541409"/>
    <w:rsid w:val="0054338A"/>
    <w:rsid w:val="00544F80"/>
    <w:rsid w:val="00562410"/>
    <w:rsid w:val="00566BBC"/>
    <w:rsid w:val="005A655C"/>
    <w:rsid w:val="005B1471"/>
    <w:rsid w:val="005D2002"/>
    <w:rsid w:val="005E3DFF"/>
    <w:rsid w:val="005F4E53"/>
    <w:rsid w:val="005F6F50"/>
    <w:rsid w:val="005F792F"/>
    <w:rsid w:val="006079C5"/>
    <w:rsid w:val="006104A2"/>
    <w:rsid w:val="00615EE1"/>
    <w:rsid w:val="006160D1"/>
    <w:rsid w:val="00621F61"/>
    <w:rsid w:val="00636EFD"/>
    <w:rsid w:val="00645252"/>
    <w:rsid w:val="006509D0"/>
    <w:rsid w:val="00661847"/>
    <w:rsid w:val="006749F0"/>
    <w:rsid w:val="00681756"/>
    <w:rsid w:val="00684E9B"/>
    <w:rsid w:val="006A49C0"/>
    <w:rsid w:val="006A648F"/>
    <w:rsid w:val="006A6719"/>
    <w:rsid w:val="006B1BE7"/>
    <w:rsid w:val="006B3EF7"/>
    <w:rsid w:val="006D3D74"/>
    <w:rsid w:val="006D3E88"/>
    <w:rsid w:val="006E1311"/>
    <w:rsid w:val="006F3073"/>
    <w:rsid w:val="007120C6"/>
    <w:rsid w:val="00712E6A"/>
    <w:rsid w:val="00733D0A"/>
    <w:rsid w:val="0073733A"/>
    <w:rsid w:val="007425A0"/>
    <w:rsid w:val="00752755"/>
    <w:rsid w:val="007534F2"/>
    <w:rsid w:val="00755C47"/>
    <w:rsid w:val="007616C6"/>
    <w:rsid w:val="007768E7"/>
    <w:rsid w:val="00783121"/>
    <w:rsid w:val="0078450E"/>
    <w:rsid w:val="0079249B"/>
    <w:rsid w:val="007948AF"/>
    <w:rsid w:val="0079566D"/>
    <w:rsid w:val="007A3DAA"/>
    <w:rsid w:val="007A45EF"/>
    <w:rsid w:val="007A4DF1"/>
    <w:rsid w:val="007B28BA"/>
    <w:rsid w:val="007C3E93"/>
    <w:rsid w:val="007C672E"/>
    <w:rsid w:val="007D6E35"/>
    <w:rsid w:val="007E0D78"/>
    <w:rsid w:val="007E15B7"/>
    <w:rsid w:val="00806763"/>
    <w:rsid w:val="0083569A"/>
    <w:rsid w:val="0085701B"/>
    <w:rsid w:val="008602FE"/>
    <w:rsid w:val="00863DCC"/>
    <w:rsid w:val="0087232C"/>
    <w:rsid w:val="00872D21"/>
    <w:rsid w:val="0087325A"/>
    <w:rsid w:val="00874BFC"/>
    <w:rsid w:val="00885116"/>
    <w:rsid w:val="008A5B07"/>
    <w:rsid w:val="008B0A32"/>
    <w:rsid w:val="008B6663"/>
    <w:rsid w:val="008C7E22"/>
    <w:rsid w:val="008F7E1B"/>
    <w:rsid w:val="0090406C"/>
    <w:rsid w:val="0091224B"/>
    <w:rsid w:val="00913377"/>
    <w:rsid w:val="00934BA1"/>
    <w:rsid w:val="009376F9"/>
    <w:rsid w:val="0093793B"/>
    <w:rsid w:val="0096387F"/>
    <w:rsid w:val="00970DF5"/>
    <w:rsid w:val="0097356C"/>
    <w:rsid w:val="009764AD"/>
    <w:rsid w:val="00992BAC"/>
    <w:rsid w:val="009C6EA1"/>
    <w:rsid w:val="009D34A5"/>
    <w:rsid w:val="009E02D8"/>
    <w:rsid w:val="00A04749"/>
    <w:rsid w:val="00A139DC"/>
    <w:rsid w:val="00A26591"/>
    <w:rsid w:val="00A33B07"/>
    <w:rsid w:val="00A3534B"/>
    <w:rsid w:val="00A41B3D"/>
    <w:rsid w:val="00A44790"/>
    <w:rsid w:val="00A543F1"/>
    <w:rsid w:val="00A612E2"/>
    <w:rsid w:val="00A81964"/>
    <w:rsid w:val="00A84C39"/>
    <w:rsid w:val="00A90E1B"/>
    <w:rsid w:val="00A9160B"/>
    <w:rsid w:val="00A9204E"/>
    <w:rsid w:val="00AA28EE"/>
    <w:rsid w:val="00AB2EBC"/>
    <w:rsid w:val="00AE025C"/>
    <w:rsid w:val="00AE0D40"/>
    <w:rsid w:val="00AE1976"/>
    <w:rsid w:val="00AE3F63"/>
    <w:rsid w:val="00B03889"/>
    <w:rsid w:val="00B06781"/>
    <w:rsid w:val="00B2255B"/>
    <w:rsid w:val="00B24345"/>
    <w:rsid w:val="00B303AB"/>
    <w:rsid w:val="00B41A1F"/>
    <w:rsid w:val="00B45BF2"/>
    <w:rsid w:val="00B609E9"/>
    <w:rsid w:val="00B630B0"/>
    <w:rsid w:val="00B9380E"/>
    <w:rsid w:val="00B95288"/>
    <w:rsid w:val="00B95B1B"/>
    <w:rsid w:val="00B95C04"/>
    <w:rsid w:val="00BC7B87"/>
    <w:rsid w:val="00BE26D1"/>
    <w:rsid w:val="00BF2489"/>
    <w:rsid w:val="00C10B47"/>
    <w:rsid w:val="00C214DC"/>
    <w:rsid w:val="00C316F2"/>
    <w:rsid w:val="00C31B2E"/>
    <w:rsid w:val="00C40602"/>
    <w:rsid w:val="00C41E14"/>
    <w:rsid w:val="00C52E5A"/>
    <w:rsid w:val="00C54CEA"/>
    <w:rsid w:val="00C5651E"/>
    <w:rsid w:val="00C61251"/>
    <w:rsid w:val="00C74C0F"/>
    <w:rsid w:val="00C90C6C"/>
    <w:rsid w:val="00C95E86"/>
    <w:rsid w:val="00CB6263"/>
    <w:rsid w:val="00CB7AA4"/>
    <w:rsid w:val="00CD4747"/>
    <w:rsid w:val="00CF3417"/>
    <w:rsid w:val="00D11AEE"/>
    <w:rsid w:val="00D36526"/>
    <w:rsid w:val="00D45241"/>
    <w:rsid w:val="00D50491"/>
    <w:rsid w:val="00D63FD8"/>
    <w:rsid w:val="00D64515"/>
    <w:rsid w:val="00D82F8B"/>
    <w:rsid w:val="00D9506D"/>
    <w:rsid w:val="00DA0B68"/>
    <w:rsid w:val="00DB5737"/>
    <w:rsid w:val="00DC7302"/>
    <w:rsid w:val="00DE3FB7"/>
    <w:rsid w:val="00DF52E2"/>
    <w:rsid w:val="00E04180"/>
    <w:rsid w:val="00E143FF"/>
    <w:rsid w:val="00E14A73"/>
    <w:rsid w:val="00E167A1"/>
    <w:rsid w:val="00E179A8"/>
    <w:rsid w:val="00E32C2C"/>
    <w:rsid w:val="00E40791"/>
    <w:rsid w:val="00E53209"/>
    <w:rsid w:val="00E62546"/>
    <w:rsid w:val="00E71E90"/>
    <w:rsid w:val="00E772CF"/>
    <w:rsid w:val="00E94784"/>
    <w:rsid w:val="00EA26F7"/>
    <w:rsid w:val="00EC2BE7"/>
    <w:rsid w:val="00ED175A"/>
    <w:rsid w:val="00EE5499"/>
    <w:rsid w:val="00EF1D0A"/>
    <w:rsid w:val="00F0223B"/>
    <w:rsid w:val="00F16A47"/>
    <w:rsid w:val="00F30568"/>
    <w:rsid w:val="00F4467B"/>
    <w:rsid w:val="00F45EFD"/>
    <w:rsid w:val="00F50097"/>
    <w:rsid w:val="00F57D14"/>
    <w:rsid w:val="00F629F5"/>
    <w:rsid w:val="00F74315"/>
    <w:rsid w:val="00F82DD7"/>
    <w:rsid w:val="00F830E3"/>
    <w:rsid w:val="00FA3427"/>
    <w:rsid w:val="00FC120D"/>
    <w:rsid w:val="00FC1C48"/>
    <w:rsid w:val="00FC4FB8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0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bsazovacky.cz/xbowling/entry.php?lang=cz&amp;id_turnaj=390&amp;rand=1329829646" TargetMode="External"/><Relationship Id="rId18" Type="http://schemas.openxmlformats.org/officeDocument/2006/relationships/hyperlink" Target="mailto:stk@czechbowling.cz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zechbowling.cz" TargetMode="External"/><Relationship Id="rId17" Type="http://schemas.openxmlformats.org/officeDocument/2006/relationships/hyperlink" Target="http://www.czechbowling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ron-special.cz/online-vysledky-turnaj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bowling.prosek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wlingovaliga.cz" TargetMode="External"/><Relationship Id="rId10" Type="http://schemas.openxmlformats.org/officeDocument/2006/relationships/hyperlink" Target="mailto:slavoj.revnice@seznam.cz" TargetMode="External"/><Relationship Id="rId19" Type="http://schemas.openxmlformats.org/officeDocument/2006/relationships/hyperlink" Target="http://www.bowlingovalig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tk@czechbowling.cz" TargetMode="External"/><Relationship Id="rId14" Type="http://schemas.openxmlformats.org/officeDocument/2006/relationships/hyperlink" Target="http://www.iron-special.cz/seniorska-bowlingova-liga-prosek-2025-202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Babka\AppData\Local\Microsoft\Office\16.0\DTS\cs-CZ%7bB2EE00D9-A4D1-4E8D-BAE8-E19A02771511%7d\%7b6BBE3807-F0D9-442A-8DCE-48C937D83EC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{6BBE3807-F0D9-442A-8DCE-48C937D83EC2}tf02786999_win32</Template>
  <TotalTime>0</TotalTime>
  <Pages>5</Pages>
  <Words>1865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2025-07-12T18:00:00Z</dcterms:created>
  <dcterms:modified xsi:type="dcterms:W3CDTF">2025-07-14T12:41:00Z</dcterms:modified>
</cp:coreProperties>
</file>