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BDB5" w14:textId="20AE8F9E" w:rsidR="00471FB5" w:rsidRPr="00A71718" w:rsidRDefault="00AB5D55" w:rsidP="00A71718">
      <w:pPr>
        <w:jc w:val="center"/>
        <w:rPr>
          <w:rFonts w:ascii="Amasis MT Pro Black" w:hAnsi="Amasis MT Pro Black" w:cs="Calibri"/>
          <w:b/>
          <w:bCs/>
          <w:sz w:val="48"/>
          <w:szCs w:val="48"/>
        </w:rPr>
      </w:pPr>
      <w:r w:rsidRPr="00A71718">
        <w:rPr>
          <w:rFonts w:ascii="Amasis MT Pro Black" w:hAnsi="Amasis MT Pro Black" w:cs="Calibri"/>
          <w:b/>
          <w:bCs/>
          <w:sz w:val="48"/>
          <w:szCs w:val="48"/>
        </w:rPr>
        <w:t>Ř</w:t>
      </w:r>
      <w:r w:rsidRPr="00A71718">
        <w:rPr>
          <w:rFonts w:ascii="Amasis MT Pro Black" w:hAnsi="Amasis MT Pro Black" w:cs="Algerian"/>
          <w:b/>
          <w:bCs/>
          <w:sz w:val="48"/>
          <w:szCs w:val="48"/>
        </w:rPr>
        <w:t>í</w:t>
      </w:r>
      <w:r w:rsidR="00A71718" w:rsidRPr="00A71718">
        <w:rPr>
          <w:rFonts w:ascii="Amasis MT Pro Black" w:hAnsi="Amasis MT Pro Black" w:cs="Calibri"/>
          <w:b/>
          <w:bCs/>
          <w:sz w:val="48"/>
          <w:szCs w:val="48"/>
        </w:rPr>
        <w:t>č</w:t>
      </w:r>
      <w:r w:rsidRPr="00A71718">
        <w:rPr>
          <w:rFonts w:ascii="Amasis MT Pro Black" w:hAnsi="Amasis MT Pro Black" w:cs="Calibri"/>
          <w:b/>
          <w:bCs/>
          <w:sz w:val="48"/>
          <w:szCs w:val="48"/>
        </w:rPr>
        <w:t>an</w:t>
      </w:r>
      <w:r w:rsidR="002113CA" w:rsidRPr="00A71718">
        <w:rPr>
          <w:rFonts w:ascii="Amasis MT Pro Black" w:hAnsi="Amasis MT Pro Black"/>
          <w:b/>
          <w:bCs/>
          <w:sz w:val="48"/>
          <w:szCs w:val="48"/>
        </w:rPr>
        <w:t>sk</w:t>
      </w:r>
      <w:r w:rsidR="00FE67EA" w:rsidRPr="00A71718">
        <w:rPr>
          <w:rFonts w:ascii="Amasis MT Pro Black" w:hAnsi="Amasis MT Pro Black"/>
          <w:b/>
          <w:bCs/>
          <w:sz w:val="48"/>
          <w:szCs w:val="48"/>
        </w:rPr>
        <w:t>á</w:t>
      </w:r>
      <w:r w:rsidR="008D240F" w:rsidRPr="00A71718">
        <w:rPr>
          <w:rFonts w:ascii="Amasis MT Pro Black" w:hAnsi="Amasis MT Pro Black"/>
          <w:b/>
          <w:bCs/>
          <w:sz w:val="48"/>
          <w:szCs w:val="48"/>
        </w:rPr>
        <w:t xml:space="preserve"> Iron</w:t>
      </w:r>
      <w:r w:rsidR="00D0059B" w:rsidRPr="00A71718">
        <w:rPr>
          <w:rFonts w:ascii="Amasis MT Pro Black" w:hAnsi="Amasis MT Pro Black"/>
          <w:b/>
          <w:bCs/>
          <w:sz w:val="48"/>
          <w:szCs w:val="48"/>
        </w:rPr>
        <w:t xml:space="preserve"> </w:t>
      </w:r>
      <w:r w:rsidR="002113CA" w:rsidRPr="00A71718">
        <w:rPr>
          <w:rFonts w:ascii="Amasis MT Pro Black" w:hAnsi="Amasis MT Pro Black"/>
          <w:b/>
          <w:bCs/>
          <w:sz w:val="48"/>
          <w:szCs w:val="48"/>
        </w:rPr>
        <w:t>Devítka</w:t>
      </w:r>
    </w:p>
    <w:p w14:paraId="70095327" w14:textId="305A712A" w:rsidR="00471FB5" w:rsidRPr="000C6054" w:rsidRDefault="00471FB5" w:rsidP="00471FB5">
      <w:pPr>
        <w:rPr>
          <w:b/>
          <w:bCs/>
          <w:sz w:val="24"/>
          <w:szCs w:val="24"/>
        </w:rPr>
      </w:pPr>
      <w:r w:rsidRPr="000C6054">
        <w:rPr>
          <w:rFonts w:ascii="Amasis MT Pro Black" w:hAnsi="Amasis MT Pro Black"/>
          <w:b/>
          <w:bCs/>
        </w:rPr>
        <w:t>Místo konání:</w:t>
      </w:r>
      <w:r w:rsidR="000C6054">
        <w:rPr>
          <w:b/>
          <w:bCs/>
          <w:sz w:val="24"/>
          <w:szCs w:val="24"/>
        </w:rPr>
        <w:t xml:space="preserve"> </w:t>
      </w:r>
      <w:r w:rsidR="00B808BB">
        <w:t xml:space="preserve">Bowling Vojkov, U mototechny 114, Tehovec – Vojkov </w:t>
      </w:r>
    </w:p>
    <w:p w14:paraId="6905EE66" w14:textId="4DF4608C" w:rsidR="00471FB5" w:rsidRPr="000C6054" w:rsidRDefault="00471FB5" w:rsidP="00471FB5">
      <w:pPr>
        <w:rPr>
          <w:rFonts w:ascii="Amasis MT Pro Black" w:hAnsi="Amasis MT Pro Black"/>
          <w:b/>
          <w:bCs/>
        </w:rPr>
      </w:pPr>
      <w:r w:rsidRPr="000C6054">
        <w:rPr>
          <w:rFonts w:ascii="Amasis MT Pro Black" w:hAnsi="Amasis MT Pro Black"/>
          <w:b/>
          <w:bCs/>
        </w:rPr>
        <w:t xml:space="preserve">Termín </w:t>
      </w:r>
      <w:r w:rsidR="00435BF6" w:rsidRPr="000C6054">
        <w:rPr>
          <w:rFonts w:ascii="Amasis MT Pro Black" w:hAnsi="Amasis MT Pro Black"/>
          <w:b/>
          <w:bCs/>
        </w:rPr>
        <w:t>konání:</w:t>
      </w:r>
      <w:r w:rsidRPr="000C6054">
        <w:rPr>
          <w:rFonts w:ascii="Amasis MT Pro Black" w:hAnsi="Amasis MT Pro Black"/>
          <w:b/>
          <w:bCs/>
        </w:rPr>
        <w:t xml:space="preserve"> </w:t>
      </w:r>
    </w:p>
    <w:p w14:paraId="1A026FD8" w14:textId="77777777" w:rsidR="004376E3" w:rsidRDefault="004376E3" w:rsidP="008D240F">
      <w:pPr>
        <w:pStyle w:val="Bezmezer"/>
      </w:pPr>
      <w:r>
        <w:t>15</w:t>
      </w:r>
      <w:r w:rsidR="008D240F">
        <w:t xml:space="preserve">. ledna, </w:t>
      </w:r>
      <w:r>
        <w:t>12</w:t>
      </w:r>
      <w:r w:rsidR="008D240F">
        <w:t xml:space="preserve">. února, </w:t>
      </w:r>
      <w:r>
        <w:t>12</w:t>
      </w:r>
      <w:r w:rsidR="008D240F">
        <w:t xml:space="preserve">. března, </w:t>
      </w:r>
      <w:r>
        <w:t>9</w:t>
      </w:r>
      <w:r w:rsidR="008D240F">
        <w:t xml:space="preserve">. dubna, </w:t>
      </w:r>
      <w:r>
        <w:t>14</w:t>
      </w:r>
      <w:r w:rsidR="008D240F">
        <w:t>.</w:t>
      </w:r>
      <w:r w:rsidR="006C480E">
        <w:t xml:space="preserve"> května, </w:t>
      </w:r>
      <w:r>
        <w:t>11</w:t>
      </w:r>
      <w:r w:rsidR="006C480E">
        <w:t xml:space="preserve">. června, </w:t>
      </w:r>
      <w:r>
        <w:t>16</w:t>
      </w:r>
      <w:r w:rsidR="006C480E">
        <w:t xml:space="preserve">. července, </w:t>
      </w:r>
      <w:r>
        <w:t>11</w:t>
      </w:r>
      <w:r w:rsidR="006C480E">
        <w:t xml:space="preserve">. srpna, </w:t>
      </w:r>
      <w:r>
        <w:t>10</w:t>
      </w:r>
      <w:r w:rsidR="00471FB5">
        <w:t xml:space="preserve">. září, </w:t>
      </w:r>
      <w:r>
        <w:t>15</w:t>
      </w:r>
      <w:r w:rsidR="00471FB5">
        <w:t xml:space="preserve">. října, </w:t>
      </w:r>
    </w:p>
    <w:p w14:paraId="082E901F" w14:textId="0DAD0C79" w:rsidR="00972096" w:rsidRDefault="004376E3" w:rsidP="008D240F">
      <w:pPr>
        <w:pStyle w:val="Bezmezer"/>
      </w:pPr>
      <w:r>
        <w:t>12</w:t>
      </w:r>
      <w:r w:rsidR="00471FB5">
        <w:t>. listopadu</w:t>
      </w:r>
      <w:r>
        <w:t>, 10. prosince</w:t>
      </w:r>
      <w:r w:rsidR="00471FB5">
        <w:t xml:space="preserve"> 202</w:t>
      </w:r>
      <w:r>
        <w:t>6</w:t>
      </w:r>
    </w:p>
    <w:p w14:paraId="1F0CDBBE" w14:textId="77777777" w:rsidR="008D240F" w:rsidRDefault="008D240F" w:rsidP="008D240F">
      <w:pPr>
        <w:pStyle w:val="Bezmezer"/>
      </w:pPr>
    </w:p>
    <w:p w14:paraId="56002A6F" w14:textId="3DF08E72" w:rsidR="00471FB5" w:rsidRPr="008D240F" w:rsidRDefault="00435BF6" w:rsidP="00CE460F">
      <w:pPr>
        <w:rPr>
          <w:rFonts w:ascii="Amasis MT Pro Black" w:hAnsi="Amasis MT Pro Black"/>
          <w:b/>
          <w:bCs/>
        </w:rPr>
      </w:pPr>
      <w:r w:rsidRPr="008D240F">
        <w:rPr>
          <w:rFonts w:ascii="Amasis MT Pro Black" w:hAnsi="Amasis MT Pro Black"/>
          <w:b/>
          <w:bCs/>
        </w:rPr>
        <w:t>Pořadatel:</w:t>
      </w:r>
    </w:p>
    <w:p w14:paraId="4382F571" w14:textId="7A8D433C" w:rsidR="00CB6A1C" w:rsidRPr="00CB6A1C" w:rsidRDefault="00471FB5" w:rsidP="00CE460F">
      <w:r>
        <w:t>Jan Babka</w:t>
      </w:r>
    </w:p>
    <w:p w14:paraId="727BD217" w14:textId="14313443" w:rsidR="00471FB5" w:rsidRPr="008D240F" w:rsidRDefault="00435BF6" w:rsidP="00CE460F">
      <w:pPr>
        <w:rPr>
          <w:rFonts w:ascii="Amasis MT Pro Black" w:hAnsi="Amasis MT Pro Black"/>
          <w:b/>
          <w:bCs/>
        </w:rPr>
      </w:pPr>
      <w:r w:rsidRPr="008D240F">
        <w:rPr>
          <w:rFonts w:ascii="Amasis MT Pro Black" w:hAnsi="Amasis MT Pro Black"/>
          <w:b/>
          <w:bCs/>
        </w:rPr>
        <w:t>Startovné:</w:t>
      </w:r>
    </w:p>
    <w:p w14:paraId="5C735026" w14:textId="18595A52" w:rsidR="00CB6A1C" w:rsidRPr="00CB6A1C" w:rsidRDefault="00F830CD" w:rsidP="00CE460F">
      <w:r>
        <w:t>5</w:t>
      </w:r>
      <w:r w:rsidR="00415B9C">
        <w:t>4</w:t>
      </w:r>
      <w:r w:rsidR="00471FB5">
        <w:t xml:space="preserve">0,- - </w:t>
      </w:r>
      <w:r w:rsidR="00EE09B3">
        <w:t>5</w:t>
      </w:r>
      <w:r w:rsidR="00415B9C">
        <w:t>7</w:t>
      </w:r>
      <w:r w:rsidR="00471FB5">
        <w:t>0,- Kč (re-en</w:t>
      </w:r>
      <w:r w:rsidR="00101428">
        <w:t>ter</w:t>
      </w:r>
      <w:r w:rsidR="00471FB5">
        <w:t xml:space="preserve"> </w:t>
      </w:r>
      <w:r>
        <w:t>50</w:t>
      </w:r>
      <w:r w:rsidR="00471FB5">
        <w:t>0,- Kč v případě, že bude volné místo po všech odehraných hráčích, kteří se ještě nezúčastnili turnaje, za</w:t>
      </w:r>
      <w:r w:rsidR="009D3269">
        <w:t>p</w:t>
      </w:r>
      <w:r w:rsidR="00471FB5">
        <w:t>isuje se u pořadatele turnaje a zohledněno je pořadí nahlášen</w:t>
      </w:r>
      <w:r w:rsidR="009D3269">
        <w:t>ý</w:t>
      </w:r>
      <w:r w:rsidR="00471FB5">
        <w:t>ch zájemců)</w:t>
      </w:r>
    </w:p>
    <w:p w14:paraId="7F4A6C10" w14:textId="4C7FC0BA" w:rsidR="00471FB5" w:rsidRPr="008D240F" w:rsidRDefault="00435BF6" w:rsidP="00CE460F">
      <w:pPr>
        <w:rPr>
          <w:rFonts w:ascii="Amasis MT Pro Black" w:hAnsi="Amasis MT Pro Black"/>
          <w:b/>
          <w:bCs/>
        </w:rPr>
      </w:pPr>
      <w:r w:rsidRPr="008D240F">
        <w:rPr>
          <w:rFonts w:ascii="Amasis MT Pro Black" w:hAnsi="Amasis MT Pro Black"/>
          <w:b/>
          <w:bCs/>
        </w:rPr>
        <w:t>Přihlášky:</w:t>
      </w:r>
    </w:p>
    <w:p w14:paraId="04EBEED6" w14:textId="12F38193" w:rsidR="00471FB5" w:rsidRDefault="00471FB5" w:rsidP="00CE460F">
      <w:pPr>
        <w:rPr>
          <w:rStyle w:val="Hypertextovodkaz"/>
          <w:color w:val="auto"/>
          <w:u w:val="none"/>
        </w:rPr>
      </w:pPr>
      <w:r>
        <w:t>+420 603 893 155,</w:t>
      </w:r>
      <w:r w:rsidR="00E62D61">
        <w:t xml:space="preserve"> </w:t>
      </w:r>
      <w:r w:rsidR="008D240F">
        <w:t xml:space="preserve">e-mail: </w:t>
      </w:r>
      <w:r w:rsidR="00E62D61">
        <w:t>slavoj.revnice@seznam.cz</w:t>
      </w:r>
      <w:r>
        <w:t xml:space="preserve">, </w:t>
      </w:r>
      <w:hyperlink r:id="rId6" w:history="1">
        <w:r w:rsidR="00E62D61" w:rsidRPr="00435BF6">
          <w:rPr>
            <w:rStyle w:val="Hypertextovodkaz"/>
            <w:color w:val="auto"/>
            <w:u w:val="none"/>
          </w:rPr>
          <w:t>www.obsazovacky.cz</w:t>
        </w:r>
      </w:hyperlink>
      <w:r w:rsidR="008D240F">
        <w:rPr>
          <w:rStyle w:val="Hypertextovodkaz"/>
          <w:color w:val="auto"/>
          <w:u w:val="none"/>
        </w:rPr>
        <w:t xml:space="preserve">, </w:t>
      </w:r>
      <w:hyperlink r:id="rId7" w:history="1">
        <w:r w:rsidR="00CB6A1C" w:rsidRPr="00CB6A1C">
          <w:rPr>
            <w:rStyle w:val="Hypertextovodkaz"/>
            <w:color w:val="auto"/>
            <w:u w:val="none"/>
          </w:rPr>
          <w:t>www.iron-special.cz</w:t>
        </w:r>
      </w:hyperlink>
    </w:p>
    <w:p w14:paraId="57CB282E" w14:textId="77777777" w:rsidR="00CB6A1C" w:rsidRPr="00CB6A1C" w:rsidRDefault="00CB6A1C" w:rsidP="00CE460F">
      <w:pPr>
        <w:rPr>
          <w:sz w:val="16"/>
          <w:szCs w:val="16"/>
        </w:rPr>
      </w:pPr>
    </w:p>
    <w:p w14:paraId="02A0740F" w14:textId="0FCC2180" w:rsidR="00471FB5" w:rsidRPr="008D240F" w:rsidRDefault="00471FB5" w:rsidP="00CE460F">
      <w:pPr>
        <w:rPr>
          <w:rFonts w:ascii="Amasis MT Pro Black" w:hAnsi="Amasis MT Pro Black"/>
          <w:b/>
          <w:bCs/>
        </w:rPr>
      </w:pPr>
      <w:r w:rsidRPr="008D240F">
        <w:rPr>
          <w:rFonts w:ascii="Amasis MT Pro Black" w:hAnsi="Amasis MT Pro Black"/>
          <w:b/>
          <w:bCs/>
        </w:rPr>
        <w:t>Zařaz</w:t>
      </w:r>
      <w:r w:rsidR="00E076E6" w:rsidRPr="008D240F">
        <w:rPr>
          <w:rFonts w:ascii="Amasis MT Pro Black" w:hAnsi="Amasis MT Pro Black"/>
          <w:b/>
          <w:bCs/>
        </w:rPr>
        <w:t>e</w:t>
      </w:r>
      <w:r w:rsidRPr="008D240F">
        <w:rPr>
          <w:rFonts w:ascii="Amasis MT Pro Black" w:hAnsi="Amasis MT Pro Black"/>
          <w:b/>
          <w:bCs/>
        </w:rPr>
        <w:t>ní turnaje</w:t>
      </w:r>
    </w:p>
    <w:p w14:paraId="00E66401" w14:textId="396EE7D4" w:rsidR="00471FB5" w:rsidRDefault="00471FB5" w:rsidP="00471FB5">
      <w:pPr>
        <w:pStyle w:val="Odstavecseseznamem"/>
        <w:numPr>
          <w:ilvl w:val="0"/>
          <w:numId w:val="1"/>
        </w:numPr>
      </w:pPr>
      <w:r>
        <w:t>Turnaj je kategorie C</w:t>
      </w:r>
    </w:p>
    <w:p w14:paraId="6EC0782B" w14:textId="2EC8703F" w:rsidR="00471FB5" w:rsidRDefault="00471FB5" w:rsidP="00471FB5">
      <w:pPr>
        <w:pStyle w:val="Odstavecseseznamem"/>
        <w:numPr>
          <w:ilvl w:val="0"/>
          <w:numId w:val="1"/>
        </w:numPr>
      </w:pPr>
      <w:r>
        <w:t>Mazání drah probíhá před úvodní kvalifikační rundou a před semifinále</w:t>
      </w:r>
      <w:r w:rsidR="008D240F">
        <w:t xml:space="preserve"> (při obsazených třech kvalifikačních rundách)</w:t>
      </w:r>
    </w:p>
    <w:p w14:paraId="778018DE" w14:textId="65834397" w:rsidR="00046A62" w:rsidRDefault="00046A62" w:rsidP="00471FB5">
      <w:pPr>
        <w:pStyle w:val="Odstavecseseznamem"/>
        <w:numPr>
          <w:ilvl w:val="0"/>
          <w:numId w:val="1"/>
        </w:numPr>
      </w:pPr>
      <w:r>
        <w:t xml:space="preserve">Turnaj je započítáván do Bodovacího žebříčku ČR (aktuální výsledky najdete na stránkách </w:t>
      </w:r>
      <w:hyperlink r:id="rId8" w:history="1">
        <w:r w:rsidR="00070276" w:rsidRPr="00435BF6">
          <w:rPr>
            <w:rStyle w:val="Hypertextovodkaz"/>
            <w:color w:val="auto"/>
            <w:u w:val="none"/>
          </w:rPr>
          <w:t>www.bowlingweb.cz</w:t>
        </w:r>
      </w:hyperlink>
      <w:r w:rsidR="00070276" w:rsidRPr="00435BF6">
        <w:t xml:space="preserve"> a </w:t>
      </w:r>
      <w:hyperlink r:id="rId9" w:history="1">
        <w:r w:rsidR="00070276" w:rsidRPr="00435BF6">
          <w:rPr>
            <w:rStyle w:val="Hypertextovodkaz"/>
            <w:color w:val="auto"/>
            <w:u w:val="none"/>
          </w:rPr>
          <w:t>www.czechbowling.cz</w:t>
        </w:r>
      </w:hyperlink>
      <w:r w:rsidR="00070276">
        <w:t>)</w:t>
      </w:r>
    </w:p>
    <w:p w14:paraId="5B083006" w14:textId="31093F64" w:rsidR="00046A62" w:rsidRDefault="00046A62" w:rsidP="00471FB5">
      <w:pPr>
        <w:pStyle w:val="Odstavecseseznamem"/>
        <w:numPr>
          <w:ilvl w:val="0"/>
          <w:numId w:val="1"/>
        </w:numPr>
      </w:pPr>
      <w:r>
        <w:t xml:space="preserve">Během celého turnaje jsou k dosaženým hrám připočítávány </w:t>
      </w:r>
      <w:r w:rsidR="00A71718">
        <w:t>ženám</w:t>
      </w:r>
      <w:r>
        <w:t xml:space="preserve"> pomocné </w:t>
      </w:r>
      <w:r w:rsidR="00D0059B">
        <w:t>handicapy</w:t>
      </w:r>
      <w:r w:rsidR="00A71718">
        <w:t xml:space="preserve"> a to +4 body je každé hře</w:t>
      </w:r>
    </w:p>
    <w:p w14:paraId="45A9AF5F" w14:textId="2F57EEA6" w:rsidR="00042CE1" w:rsidRPr="00CB6A1C" w:rsidRDefault="00042CE1" w:rsidP="00042CE1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9F347C">
        <w:t xml:space="preserve">Výsledky turnaje budou zveřejněny na </w:t>
      </w:r>
      <w:r w:rsidRPr="003775E9">
        <w:t xml:space="preserve">stránkách </w:t>
      </w:r>
      <w:hyperlink r:id="rId10" w:history="1">
        <w:r w:rsidR="00265599" w:rsidRPr="003775E9">
          <w:rPr>
            <w:rStyle w:val="Hypertextovodkaz"/>
            <w:color w:val="auto"/>
            <w:u w:val="none"/>
          </w:rPr>
          <w:t>www.czechbowling.cz</w:t>
        </w:r>
      </w:hyperlink>
      <w:r w:rsidR="00265599">
        <w:t xml:space="preserve">, </w:t>
      </w:r>
      <w:hyperlink r:id="rId11" w:history="1">
        <w:r w:rsidRPr="00042CE1">
          <w:rPr>
            <w:rStyle w:val="Hypertextovodkaz"/>
            <w:color w:val="auto"/>
            <w:u w:val="none"/>
          </w:rPr>
          <w:t>www.bowlingweb.cz</w:t>
        </w:r>
      </w:hyperlink>
      <w:r w:rsidR="008D240F">
        <w:t xml:space="preserve"> a </w:t>
      </w:r>
      <w:hyperlink r:id="rId12" w:history="1">
        <w:r w:rsidR="00CB6A1C" w:rsidRPr="00CB6A1C">
          <w:rPr>
            <w:rStyle w:val="Hypertextovodkaz"/>
            <w:color w:val="auto"/>
            <w:u w:val="none"/>
          </w:rPr>
          <w:t>www.iron-special.cz</w:t>
        </w:r>
      </w:hyperlink>
    </w:p>
    <w:p w14:paraId="38EDAC69" w14:textId="77777777" w:rsidR="00CB6A1C" w:rsidRPr="00CB6A1C" w:rsidRDefault="00CB6A1C" w:rsidP="00CB6A1C">
      <w:pPr>
        <w:pStyle w:val="Odstavecseseznamem"/>
        <w:rPr>
          <w:b/>
          <w:bCs/>
          <w:sz w:val="16"/>
          <w:szCs w:val="16"/>
        </w:rPr>
      </w:pPr>
    </w:p>
    <w:p w14:paraId="52691154" w14:textId="23CAB0FD" w:rsidR="009D3269" w:rsidRPr="008D240F" w:rsidRDefault="009D3269" w:rsidP="00F84289">
      <w:pPr>
        <w:rPr>
          <w:rFonts w:ascii="Amasis MT Pro Black" w:hAnsi="Amasis MT Pro Black"/>
          <w:b/>
          <w:bCs/>
        </w:rPr>
      </w:pPr>
      <w:r w:rsidRPr="008D240F">
        <w:rPr>
          <w:rFonts w:ascii="Amasis MT Pro Black" w:hAnsi="Amasis MT Pro Black"/>
          <w:b/>
          <w:bCs/>
        </w:rPr>
        <w:t xml:space="preserve">Časový harmonogram turnaje </w:t>
      </w:r>
    </w:p>
    <w:p w14:paraId="31F49BD9" w14:textId="5B1C1A71" w:rsidR="009D3269" w:rsidRP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435BF6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114602">
        <w:t>7</w:t>
      </w:r>
      <w:r w:rsidRPr="009D3269">
        <w:t>:</w:t>
      </w:r>
      <w:r w:rsidR="00114602">
        <w:t>0</w:t>
      </w:r>
      <w:r w:rsidRPr="009D3269">
        <w:t>0</w:t>
      </w:r>
    </w:p>
    <w:p w14:paraId="1F9D0D8B" w14:textId="433DA0D6" w:rsidR="009D3269" w:rsidRP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435BF6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114602">
        <w:t>8</w:t>
      </w:r>
      <w:r w:rsidRPr="009D3269">
        <w:t>:</w:t>
      </w:r>
      <w:r w:rsidR="00114602">
        <w:t>0</w:t>
      </w:r>
      <w:r w:rsidR="000841B8">
        <w:t>0</w:t>
      </w:r>
    </w:p>
    <w:p w14:paraId="11C7817F" w14:textId="1BAC7C5C" w:rsidR="009D3269" w:rsidRP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435BF6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512B1C">
        <w:t>9</w:t>
      </w:r>
      <w:r w:rsidRPr="009D3269">
        <w:t>:00</w:t>
      </w:r>
    </w:p>
    <w:p w14:paraId="538642BA" w14:textId="049E5093" w:rsidR="009D3269" w:rsidRPr="009D3269" w:rsidRDefault="009D3269" w:rsidP="009D3269">
      <w:pPr>
        <w:pStyle w:val="Odstavecseseznamem"/>
        <w:numPr>
          <w:ilvl w:val="0"/>
          <w:numId w:val="12"/>
        </w:numPr>
      </w:pPr>
      <w:r w:rsidRPr="009D3269">
        <w:t xml:space="preserve">Semifinálové </w:t>
      </w:r>
      <w:proofErr w:type="spellStart"/>
      <w:r w:rsidR="003E4F31">
        <w:t>Roll</w:t>
      </w:r>
      <w:proofErr w:type="spellEnd"/>
      <w:r w:rsidR="003E4F31">
        <w:t xml:space="preserve"> On</w:t>
      </w:r>
      <w:r w:rsidR="00435BF6" w:rsidRPr="009D3269">
        <w:t>:</w:t>
      </w:r>
      <w:r w:rsidRPr="009D3269">
        <w:t xml:space="preserve"> </w:t>
      </w:r>
      <w:r>
        <w:tab/>
      </w:r>
      <w:r>
        <w:tab/>
      </w:r>
      <w:r w:rsidRPr="009D3269">
        <w:t>20:</w:t>
      </w:r>
      <w:r w:rsidR="00114602">
        <w:t>15</w:t>
      </w:r>
    </w:p>
    <w:p w14:paraId="0068FE0F" w14:textId="11559A67" w:rsidR="009D3269" w:rsidRPr="009D3269" w:rsidRDefault="009D3269" w:rsidP="009D3269">
      <w:pPr>
        <w:pStyle w:val="Odstavecseseznamem"/>
        <w:numPr>
          <w:ilvl w:val="0"/>
          <w:numId w:val="12"/>
        </w:numPr>
      </w:pPr>
      <w:r w:rsidRPr="009D3269">
        <w:t xml:space="preserve">Semifinálové </w:t>
      </w:r>
      <w:proofErr w:type="spellStart"/>
      <w:r w:rsidR="003E4F31">
        <w:t>Roll</w:t>
      </w:r>
      <w:proofErr w:type="spellEnd"/>
      <w:r w:rsidR="003E4F31">
        <w:t xml:space="preserve"> On</w:t>
      </w:r>
      <w:r w:rsidR="00435BF6" w:rsidRPr="009D3269">
        <w:t>:</w:t>
      </w:r>
      <w:r w:rsidRPr="009D3269">
        <w:t xml:space="preserve"> </w:t>
      </w:r>
      <w:r>
        <w:tab/>
      </w:r>
      <w:r>
        <w:tab/>
      </w:r>
      <w:r w:rsidRPr="009D3269">
        <w:t>20:</w:t>
      </w:r>
      <w:r w:rsidR="00114602">
        <w:t>45</w:t>
      </w:r>
    </w:p>
    <w:p w14:paraId="6C434B8D" w14:textId="26249AB6" w:rsidR="009D3269" w:rsidRDefault="00435BF6" w:rsidP="009D3269">
      <w:pPr>
        <w:pStyle w:val="Odstavecseseznamem"/>
      </w:pPr>
      <w:r w:rsidRPr="009D3269">
        <w:t>Finále:</w:t>
      </w:r>
      <w:r w:rsidR="009D3269" w:rsidRPr="009D3269">
        <w:t xml:space="preserve"> </w:t>
      </w:r>
      <w:r w:rsidR="009D3269">
        <w:tab/>
      </w:r>
      <w:r w:rsidR="009D3269">
        <w:tab/>
      </w:r>
      <w:r w:rsidR="009D3269">
        <w:tab/>
      </w:r>
      <w:r w:rsidR="009D3269">
        <w:tab/>
      </w:r>
      <w:r w:rsidR="009D3269" w:rsidRPr="009D3269">
        <w:t>21:</w:t>
      </w:r>
      <w:r w:rsidR="00114602">
        <w:t>20</w:t>
      </w:r>
    </w:p>
    <w:p w14:paraId="4C0A0E56" w14:textId="77777777" w:rsidR="00CB6A1C" w:rsidRPr="00CB6A1C" w:rsidRDefault="00CB6A1C" w:rsidP="00CB6A1C">
      <w:pPr>
        <w:rPr>
          <w:sz w:val="16"/>
          <w:szCs w:val="16"/>
        </w:rPr>
      </w:pPr>
    </w:p>
    <w:p w14:paraId="10FC12D3" w14:textId="58CD2DF6" w:rsidR="00F84289" w:rsidRPr="00041E5E" w:rsidRDefault="00F84289" w:rsidP="00F84289">
      <w:pPr>
        <w:rPr>
          <w:rFonts w:ascii="Amasis MT Pro Black" w:hAnsi="Amasis MT Pro Black"/>
          <w:b/>
          <w:bCs/>
        </w:rPr>
      </w:pPr>
      <w:r w:rsidRPr="00041E5E">
        <w:rPr>
          <w:rFonts w:ascii="Amasis MT Pro Black" w:hAnsi="Amasis MT Pro Black"/>
          <w:b/>
          <w:bCs/>
        </w:rPr>
        <w:t>Kvalifikace</w:t>
      </w:r>
    </w:p>
    <w:p w14:paraId="7DDAF7A1" w14:textId="1CACDA09" w:rsidR="00F84289" w:rsidRDefault="00F84289" w:rsidP="00F84289">
      <w:pPr>
        <w:pStyle w:val="Odstavecseseznamem"/>
        <w:numPr>
          <w:ilvl w:val="0"/>
          <w:numId w:val="2"/>
        </w:numPr>
      </w:pPr>
      <w:r>
        <w:t xml:space="preserve">Odehrány budou </w:t>
      </w:r>
      <w:r w:rsidR="00041E5E">
        <w:t>3</w:t>
      </w:r>
      <w:r>
        <w:t xml:space="preserve"> hry klasickým </w:t>
      </w:r>
      <w:r w:rsidR="00041E5E">
        <w:t xml:space="preserve">devítkovým </w:t>
      </w:r>
      <w:r>
        <w:t xml:space="preserve">způsobem na jedné dráze a to tak, že ženám </w:t>
      </w:r>
      <w:r w:rsidR="00512B1C">
        <w:t xml:space="preserve">i mužům </w:t>
      </w:r>
      <w:r>
        <w:t>se bude počítat již 9 shozených kuželek jako strike, pořadí se určí podle součtu všech odehraných her</w:t>
      </w:r>
    </w:p>
    <w:p w14:paraId="7B62C276" w14:textId="06040CA3" w:rsidR="009C7F06" w:rsidRDefault="009C7F06" w:rsidP="00F84289">
      <w:pPr>
        <w:pStyle w:val="Odstavecseseznamem"/>
        <w:numPr>
          <w:ilvl w:val="0"/>
          <w:numId w:val="2"/>
        </w:numPr>
      </w:pPr>
      <w:r>
        <w:t xml:space="preserve">Hraje se </w:t>
      </w:r>
      <w:r w:rsidR="003775E9">
        <w:t>po</w:t>
      </w:r>
      <w:r>
        <w:t xml:space="preserve"> dvou hráčích na dráze</w:t>
      </w:r>
    </w:p>
    <w:p w14:paraId="4DB7CF47" w14:textId="69F60116" w:rsidR="00695093" w:rsidRDefault="00F84289" w:rsidP="00F84289">
      <w:pPr>
        <w:pStyle w:val="Odstavecseseznamem"/>
        <w:numPr>
          <w:ilvl w:val="0"/>
          <w:numId w:val="2"/>
        </w:numPr>
      </w:pPr>
      <w:r>
        <w:t xml:space="preserve">Do semifinále postupuje </w:t>
      </w:r>
      <w:r w:rsidR="00E23A02">
        <w:t>2</w:t>
      </w:r>
      <w:r w:rsidR="00A71718">
        <w:t>7</w:t>
      </w:r>
      <w:r>
        <w:t xml:space="preserve"> nejlepších hráček a hráčů</w:t>
      </w:r>
      <w:r w:rsidR="00E23A02">
        <w:t xml:space="preserve"> podle pořadí po kvalifikaci</w:t>
      </w:r>
    </w:p>
    <w:p w14:paraId="002D52EF" w14:textId="4FEC3D2A" w:rsidR="00F84289" w:rsidRDefault="00F84289" w:rsidP="00F84289">
      <w:pPr>
        <w:pStyle w:val="Odstavecseseznamem"/>
        <w:numPr>
          <w:ilvl w:val="0"/>
          <w:numId w:val="2"/>
        </w:numPr>
      </w:pPr>
      <w:r>
        <w:t>Výběr drah a pořadí na dráze probíhá před zahájením turnaje při úvodní prezentaci, kdy právo výběru má dříve příchozí účastník</w:t>
      </w:r>
    </w:p>
    <w:p w14:paraId="34F365C6" w14:textId="791F4098" w:rsidR="004F1E19" w:rsidRDefault="004F1E19" w:rsidP="00F84289">
      <w:pPr>
        <w:pStyle w:val="Odstavecseseznamem"/>
        <w:numPr>
          <w:ilvl w:val="0"/>
          <w:numId w:val="2"/>
        </w:numPr>
      </w:pPr>
      <w:r>
        <w:t>První</w:t>
      </w:r>
      <w:r w:rsidR="00041E5E">
        <w:t>ch 5</w:t>
      </w:r>
      <w:r>
        <w:t xml:space="preserve"> nejlepší</w:t>
      </w:r>
      <w:r w:rsidR="00041E5E">
        <w:t>ch hráčů</w:t>
      </w:r>
      <w:r>
        <w:t xml:space="preserve"> m</w:t>
      </w:r>
      <w:r w:rsidR="00041E5E">
        <w:t>á</w:t>
      </w:r>
      <w:r>
        <w:t xml:space="preserve"> právo přímého postupu do finále</w:t>
      </w:r>
      <w:r w:rsidR="00041E5E">
        <w:t>, jehož se mohou zříct a pak budou zařazeni do 2. semifinále. Právo postupu se posouvá na dalšího v pořadí po kvalifikaci</w:t>
      </w:r>
    </w:p>
    <w:p w14:paraId="32868AF3" w14:textId="77777777" w:rsidR="00CB6A1C" w:rsidRPr="00CB6A1C" w:rsidRDefault="00CB6A1C" w:rsidP="00CB6A1C">
      <w:pPr>
        <w:pStyle w:val="Odstavecseseznamem"/>
        <w:rPr>
          <w:sz w:val="16"/>
          <w:szCs w:val="16"/>
        </w:rPr>
      </w:pPr>
    </w:p>
    <w:p w14:paraId="08C84871" w14:textId="14D39073" w:rsidR="00F84289" w:rsidRPr="00041E5E" w:rsidRDefault="00F84289" w:rsidP="00F84289">
      <w:pPr>
        <w:rPr>
          <w:rFonts w:ascii="Amasis MT Pro Black" w:hAnsi="Amasis MT Pro Black"/>
          <w:b/>
          <w:bCs/>
        </w:rPr>
      </w:pPr>
      <w:r w:rsidRPr="00041E5E">
        <w:rPr>
          <w:rFonts w:ascii="Amasis MT Pro Black" w:hAnsi="Amasis MT Pro Black"/>
          <w:b/>
          <w:bCs/>
        </w:rPr>
        <w:lastRenderedPageBreak/>
        <w:t>Semifinále</w:t>
      </w:r>
    </w:p>
    <w:p w14:paraId="4FE23C41" w14:textId="3C63957E" w:rsidR="00F84289" w:rsidRDefault="00E90DE8" w:rsidP="00F84289">
      <w:pPr>
        <w:pStyle w:val="Odstavecseseznamem"/>
        <w:numPr>
          <w:ilvl w:val="0"/>
          <w:numId w:val="3"/>
        </w:numPr>
      </w:pPr>
      <w:r>
        <w:t>Hraj</w:t>
      </w:r>
      <w:r w:rsidR="004F1E19">
        <w:t>í se dvě</w:t>
      </w:r>
      <w:r>
        <w:t xml:space="preserve"> kol</w:t>
      </w:r>
      <w:r w:rsidR="004F1E19">
        <w:t>a</w:t>
      </w:r>
      <w:r>
        <w:t xml:space="preserve"> </w:t>
      </w:r>
      <w:proofErr w:type="spellStart"/>
      <w:r w:rsidR="004F1E19">
        <w:t>Roll</w:t>
      </w:r>
      <w:proofErr w:type="spellEnd"/>
      <w:r w:rsidR="00F84289">
        <w:t xml:space="preserve"> O</w:t>
      </w:r>
      <w:r w:rsidR="004F1E19">
        <w:t>n</w:t>
      </w:r>
      <w:r w:rsidR="009C7F06">
        <w:t xml:space="preserve"> </w:t>
      </w:r>
      <w:r w:rsidR="00EE09B3">
        <w:t xml:space="preserve">vždy </w:t>
      </w:r>
      <w:r w:rsidR="009C7F06">
        <w:t xml:space="preserve">na </w:t>
      </w:r>
      <w:r w:rsidR="00967AF4">
        <w:t>dvě</w:t>
      </w:r>
      <w:r w:rsidR="009C7F06">
        <w:t xml:space="preserve"> h</w:t>
      </w:r>
      <w:r w:rsidR="004F1E19">
        <w:t>r</w:t>
      </w:r>
      <w:r w:rsidR="00967AF4">
        <w:t>y na součet</w:t>
      </w:r>
      <w:r w:rsidR="004F1E19">
        <w:t xml:space="preserve"> </w:t>
      </w:r>
      <w:r w:rsidR="009C7F06">
        <w:t>podle p</w:t>
      </w:r>
      <w:r w:rsidR="009D3269">
        <w:t>ř</w:t>
      </w:r>
      <w:r w:rsidR="009C7F06">
        <w:t>edchozího umístění, zde již jsou dráhy hráčkám a hráčům při</w:t>
      </w:r>
      <w:r w:rsidR="009D3269">
        <w:t>d</w:t>
      </w:r>
      <w:r w:rsidR="009C7F06">
        <w:t>ěleny dle pořadí po předchozích hrách (díky umístění po kvalifikaci)</w:t>
      </w:r>
    </w:p>
    <w:p w14:paraId="309E6312" w14:textId="5F8425E0" w:rsidR="004F1E19" w:rsidRDefault="004F1E19" w:rsidP="00F84289">
      <w:pPr>
        <w:pStyle w:val="Odstavecseseznamem"/>
        <w:numPr>
          <w:ilvl w:val="0"/>
          <w:numId w:val="3"/>
        </w:numPr>
      </w:pPr>
      <w:r>
        <w:t>Hraje se po dvou hráčích na dráze</w:t>
      </w:r>
    </w:p>
    <w:p w14:paraId="3E4AE09B" w14:textId="0C727638" w:rsidR="004F1E19" w:rsidRDefault="004F1E19" w:rsidP="00F84289">
      <w:pPr>
        <w:pStyle w:val="Odstavecseseznamem"/>
        <w:numPr>
          <w:ilvl w:val="0"/>
          <w:numId w:val="3"/>
        </w:numPr>
      </w:pPr>
      <w:proofErr w:type="spellStart"/>
      <w:r>
        <w:t>Roll</w:t>
      </w:r>
      <w:proofErr w:type="spellEnd"/>
      <w:r w:rsidR="009C7F06">
        <w:t xml:space="preserve"> O</w:t>
      </w:r>
      <w:r>
        <w:t>n</w:t>
      </w:r>
      <w:r w:rsidR="009C7F06">
        <w:t xml:space="preserve"> </w:t>
      </w:r>
      <w:r>
        <w:t xml:space="preserve">hrají v 1. kole hráči skončivší v kvalifikaci na </w:t>
      </w:r>
      <w:r w:rsidR="00A71718">
        <w:t>17</w:t>
      </w:r>
      <w:r w:rsidR="00EE09B3">
        <w:t xml:space="preserve">. až </w:t>
      </w:r>
      <w:r w:rsidR="00A71718">
        <w:t>3</w:t>
      </w:r>
      <w:r w:rsidR="00EE09B3">
        <w:t xml:space="preserve">2. </w:t>
      </w:r>
      <w:r>
        <w:t>místě</w:t>
      </w:r>
    </w:p>
    <w:p w14:paraId="109FE19E" w14:textId="77B764D6" w:rsidR="00A71718" w:rsidRDefault="00A71718" w:rsidP="00F84289">
      <w:pPr>
        <w:pStyle w:val="Odstavecseseznamem"/>
        <w:numPr>
          <w:ilvl w:val="0"/>
          <w:numId w:val="3"/>
        </w:numPr>
      </w:pPr>
      <w:r>
        <w:t xml:space="preserve">V případě nižší účasti se počet </w:t>
      </w:r>
      <w:proofErr w:type="spellStart"/>
      <w:r>
        <w:t>účastnivších</w:t>
      </w:r>
      <w:proofErr w:type="spellEnd"/>
      <w:r>
        <w:t xml:space="preserve"> a následně postupujících do 2. kola </w:t>
      </w:r>
      <w:proofErr w:type="gramStart"/>
      <w:r>
        <w:t>mění - zvyšuje</w:t>
      </w:r>
      <w:proofErr w:type="gramEnd"/>
    </w:p>
    <w:p w14:paraId="10CEBDE6" w14:textId="7C017DFD" w:rsidR="009C7F06" w:rsidRDefault="004F1E19" w:rsidP="00F84289">
      <w:pPr>
        <w:pStyle w:val="Odstavecseseznamem"/>
        <w:numPr>
          <w:ilvl w:val="0"/>
          <w:numId w:val="3"/>
        </w:numPr>
      </w:pPr>
      <w:r>
        <w:t xml:space="preserve">Do 2. kola postupuje podle pořadí </w:t>
      </w:r>
      <w:r w:rsidR="00A71718">
        <w:t>5</w:t>
      </w:r>
      <w:r>
        <w:t xml:space="preserve"> nejlepších</w:t>
      </w:r>
    </w:p>
    <w:p w14:paraId="3E6D66A9" w14:textId="014BF360" w:rsidR="004F1E19" w:rsidRDefault="004F1E19" w:rsidP="00F84289">
      <w:pPr>
        <w:pStyle w:val="Odstavecseseznamem"/>
        <w:numPr>
          <w:ilvl w:val="0"/>
          <w:numId w:val="3"/>
        </w:numPr>
      </w:pPr>
      <w:proofErr w:type="spellStart"/>
      <w:r>
        <w:t>Roll</w:t>
      </w:r>
      <w:proofErr w:type="spellEnd"/>
      <w:r>
        <w:t xml:space="preserve"> On hraje ve 2. kole </w:t>
      </w:r>
      <w:r w:rsidR="00A71718">
        <w:t>5</w:t>
      </w:r>
      <w:r>
        <w:t xml:space="preserve"> hráčů postoupivší z 1. kola + po kvalifikaci umístění na </w:t>
      </w:r>
      <w:r w:rsidR="00A71718">
        <w:t>6</w:t>
      </w:r>
      <w:r w:rsidR="00EE09B3">
        <w:t xml:space="preserve">. až </w:t>
      </w:r>
      <w:r w:rsidR="00A71718">
        <w:t>16</w:t>
      </w:r>
      <w:r>
        <w:t>. místě</w:t>
      </w:r>
    </w:p>
    <w:p w14:paraId="5C864189" w14:textId="5AF9717E" w:rsidR="004F1E19" w:rsidRDefault="004F1E19" w:rsidP="00F84289">
      <w:pPr>
        <w:pStyle w:val="Odstavecseseznamem"/>
        <w:numPr>
          <w:ilvl w:val="0"/>
          <w:numId w:val="3"/>
        </w:numPr>
      </w:pPr>
      <w:r>
        <w:t>Do finále postupuje podle pořadí 1</w:t>
      </w:r>
      <w:r w:rsidR="00A71718">
        <w:t>1</w:t>
      </w:r>
      <w:r>
        <w:t xml:space="preserve"> nejlepších</w:t>
      </w:r>
    </w:p>
    <w:p w14:paraId="7618CDE0" w14:textId="77777777" w:rsidR="00CB6A1C" w:rsidRPr="00CB6A1C" w:rsidRDefault="00CB6A1C" w:rsidP="00CB6A1C">
      <w:pPr>
        <w:pStyle w:val="Odstavecseseznamem"/>
        <w:rPr>
          <w:sz w:val="16"/>
          <w:szCs w:val="16"/>
        </w:rPr>
      </w:pPr>
    </w:p>
    <w:p w14:paraId="4C8F7A4A" w14:textId="5706B59B" w:rsidR="009C7F06" w:rsidRPr="00041E5E" w:rsidRDefault="00E422B2" w:rsidP="00E422B2">
      <w:pPr>
        <w:rPr>
          <w:rFonts w:ascii="Amasis MT Pro Black" w:hAnsi="Amasis MT Pro Black"/>
          <w:b/>
          <w:bCs/>
        </w:rPr>
      </w:pPr>
      <w:r w:rsidRPr="00041E5E">
        <w:rPr>
          <w:rFonts w:ascii="Amasis MT Pro Black" w:hAnsi="Amasis MT Pro Black"/>
          <w:b/>
          <w:bCs/>
        </w:rPr>
        <w:t xml:space="preserve">Finále </w:t>
      </w:r>
    </w:p>
    <w:p w14:paraId="3771F225" w14:textId="1D72E4AE" w:rsidR="00E422B2" w:rsidRDefault="00417044" w:rsidP="00E422B2">
      <w:pPr>
        <w:pStyle w:val="Odstavecseseznamem"/>
        <w:numPr>
          <w:ilvl w:val="0"/>
          <w:numId w:val="4"/>
        </w:numPr>
      </w:pPr>
      <w:r>
        <w:t>Do finále postupuj</w:t>
      </w:r>
      <w:r w:rsidR="0060043D">
        <w:t>e</w:t>
      </w:r>
      <w:r w:rsidR="00695093">
        <w:t xml:space="preserve"> přímo </w:t>
      </w:r>
      <w:r w:rsidR="0060043D">
        <w:t>5</w:t>
      </w:r>
      <w:r w:rsidR="00695093">
        <w:t xml:space="preserve"> nejlepší</w:t>
      </w:r>
      <w:r w:rsidR="0060043D">
        <w:t>ch</w:t>
      </w:r>
      <w:r w:rsidR="00695093">
        <w:t xml:space="preserve"> hráč</w:t>
      </w:r>
      <w:r w:rsidR="0060043D">
        <w:t>ů</w:t>
      </w:r>
      <w:r w:rsidR="00695093">
        <w:t xml:space="preserve"> po kvalifikaci a</w:t>
      </w:r>
      <w:r>
        <w:t xml:space="preserve"> </w:t>
      </w:r>
      <w:r w:rsidR="00E90DE8">
        <w:t>1</w:t>
      </w:r>
      <w:r w:rsidR="0060043D">
        <w:t>1</w:t>
      </w:r>
      <w:r>
        <w:t xml:space="preserve"> </w:t>
      </w:r>
      <w:r w:rsidR="0043271B">
        <w:t xml:space="preserve">nejlepších </w:t>
      </w:r>
      <w:r w:rsidR="00435BF6">
        <w:t xml:space="preserve">hráčů </w:t>
      </w:r>
      <w:r w:rsidR="0043271B">
        <w:t xml:space="preserve">z 2. kola </w:t>
      </w:r>
      <w:r>
        <w:t>semifinál</w:t>
      </w:r>
      <w:r w:rsidR="0043271B">
        <w:t xml:space="preserve">ového </w:t>
      </w:r>
      <w:proofErr w:type="spellStart"/>
      <w:r w:rsidR="0043271B">
        <w:t>Roll</w:t>
      </w:r>
      <w:proofErr w:type="spellEnd"/>
      <w:r w:rsidR="0043271B">
        <w:t xml:space="preserve"> On</w:t>
      </w:r>
    </w:p>
    <w:p w14:paraId="4FB3F391" w14:textId="748BEB7C" w:rsidR="00417044" w:rsidRDefault="00417044" w:rsidP="00E422B2">
      <w:pPr>
        <w:pStyle w:val="Odstavecseseznamem"/>
        <w:numPr>
          <w:ilvl w:val="0"/>
          <w:numId w:val="4"/>
        </w:numPr>
      </w:pPr>
      <w:r>
        <w:t xml:space="preserve">Hraje se od nuly na součet </w:t>
      </w:r>
      <w:r w:rsidR="0043271B">
        <w:t>tří</w:t>
      </w:r>
      <w:r>
        <w:t xml:space="preserve"> her</w:t>
      </w:r>
      <w:r w:rsidR="00041E5E">
        <w:t xml:space="preserve"> a sice tak, že dvě hry postupující odehrají, třetí hra je k těmto připočítávána a je průměrem celodenním z probíhajícího turnaje</w:t>
      </w:r>
    </w:p>
    <w:p w14:paraId="4DEB3765" w14:textId="5EAEEFB8" w:rsidR="00E90DE8" w:rsidRDefault="00417044" w:rsidP="00EE08B5">
      <w:pPr>
        <w:pStyle w:val="Odstavecseseznamem"/>
        <w:numPr>
          <w:ilvl w:val="0"/>
          <w:numId w:val="4"/>
        </w:numPr>
      </w:pPr>
      <w:r>
        <w:t xml:space="preserve">Hraje se </w:t>
      </w:r>
      <w:r w:rsidR="003775E9">
        <w:t>po</w:t>
      </w:r>
      <w:r>
        <w:t xml:space="preserve"> </w:t>
      </w:r>
      <w:r w:rsidR="0043271B">
        <w:t>2</w:t>
      </w:r>
      <w:r>
        <w:t xml:space="preserve"> hráčích na </w:t>
      </w:r>
      <w:r w:rsidR="0043271B">
        <w:t xml:space="preserve">jedné </w:t>
      </w:r>
      <w:r w:rsidR="00E90DE8">
        <w:t>dráze</w:t>
      </w:r>
      <w:r w:rsidR="00512B1C">
        <w:t>,</w:t>
      </w:r>
      <w:r w:rsidR="00E90DE8">
        <w:t xml:space="preserve"> kterou si hráč</w:t>
      </w:r>
      <w:r w:rsidR="003775E9">
        <w:t>i vyberou podle pořadí dosaženého v semifinále</w:t>
      </w:r>
    </w:p>
    <w:p w14:paraId="3886870E" w14:textId="09531378" w:rsidR="00417044" w:rsidRDefault="00417044" w:rsidP="00EE08B5">
      <w:pPr>
        <w:pStyle w:val="Odstavecseseznamem"/>
        <w:numPr>
          <w:ilvl w:val="0"/>
          <w:numId w:val="4"/>
        </w:numPr>
      </w:pPr>
      <w:r>
        <w:t>O vítězi rozhodne nejvyšší dosažený součet</w:t>
      </w:r>
      <w:r w:rsidR="00E90DE8">
        <w:t xml:space="preserve"> </w:t>
      </w:r>
      <w:r w:rsidR="00EE09B3">
        <w:t>tří</w:t>
      </w:r>
      <w:r w:rsidR="00E90DE8">
        <w:t xml:space="preserve"> her</w:t>
      </w:r>
      <w:r>
        <w:t xml:space="preserve">, při rovnosti skóre vyšší pořadí určuje </w:t>
      </w:r>
      <w:r w:rsidR="00E90DE8">
        <w:t xml:space="preserve">vyšší dosažený nához ve finále, případně druhý nejlepší anebo </w:t>
      </w:r>
      <w:r w:rsidR="00041E5E">
        <w:t>vyšší hra průměrová</w:t>
      </w:r>
    </w:p>
    <w:p w14:paraId="1D85483A" w14:textId="77777777" w:rsidR="00CB6A1C" w:rsidRPr="00CB6A1C" w:rsidRDefault="00CB6A1C" w:rsidP="00CB6A1C">
      <w:pPr>
        <w:pStyle w:val="Odstavecseseznamem"/>
        <w:rPr>
          <w:sz w:val="16"/>
          <w:szCs w:val="16"/>
        </w:rPr>
      </w:pPr>
    </w:p>
    <w:p w14:paraId="35C9140B" w14:textId="7EC34C53" w:rsidR="00417044" w:rsidRPr="00041E5E" w:rsidRDefault="00417044" w:rsidP="00417044">
      <w:pPr>
        <w:rPr>
          <w:rFonts w:ascii="Amasis MT Pro Black" w:hAnsi="Amasis MT Pro Black"/>
          <w:b/>
          <w:bCs/>
        </w:rPr>
      </w:pPr>
      <w:r w:rsidRPr="00041E5E">
        <w:rPr>
          <w:rFonts w:ascii="Amasis MT Pro Black" w:hAnsi="Amasis MT Pro Black"/>
          <w:b/>
          <w:bCs/>
        </w:rPr>
        <w:t>Ceny za umístění</w:t>
      </w:r>
    </w:p>
    <w:p w14:paraId="255418CB" w14:textId="2FB80719" w:rsidR="00417044" w:rsidRDefault="00417044" w:rsidP="00417044">
      <w:pPr>
        <w:pStyle w:val="Odstavecseseznamem"/>
        <w:numPr>
          <w:ilvl w:val="0"/>
          <w:numId w:val="6"/>
        </w:numPr>
      </w:pPr>
      <w:r>
        <w:t xml:space="preserve">Ocenění pro nejlepších </w:t>
      </w:r>
      <w:r w:rsidR="00512B1C">
        <w:t>3</w:t>
      </w:r>
      <w:r>
        <w:t xml:space="preserve"> jednotlivc</w:t>
      </w:r>
      <w:r w:rsidR="00512B1C">
        <w:t>e</w:t>
      </w:r>
      <w:r>
        <w:t xml:space="preserve"> – poháry + věcné ceny</w:t>
      </w:r>
    </w:p>
    <w:p w14:paraId="41F50593" w14:textId="63FC3220" w:rsidR="00512B1C" w:rsidRDefault="00512B1C" w:rsidP="00417044">
      <w:pPr>
        <w:pStyle w:val="Odstavecseseznamem"/>
        <w:numPr>
          <w:ilvl w:val="0"/>
          <w:numId w:val="6"/>
        </w:numPr>
      </w:pPr>
      <w:r>
        <w:t>Ocenění pro hráče na 4. až 8. místě – věcné ceny</w:t>
      </w:r>
    </w:p>
    <w:p w14:paraId="5D1BDB00" w14:textId="5BBC3169" w:rsidR="00BD4F85" w:rsidRDefault="00BD4F85" w:rsidP="00417044">
      <w:pPr>
        <w:pStyle w:val="Odstavecseseznamem"/>
        <w:numPr>
          <w:ilvl w:val="0"/>
          <w:numId w:val="6"/>
        </w:numPr>
      </w:pPr>
      <w:r>
        <w:t xml:space="preserve">Ocenění vítěze kvalifikace – </w:t>
      </w:r>
      <w:r w:rsidR="0067244A">
        <w:t xml:space="preserve">pohár + </w:t>
      </w:r>
      <w:r>
        <w:t>věcná cena</w:t>
      </w:r>
    </w:p>
    <w:p w14:paraId="55C920DF" w14:textId="4878ABFF" w:rsidR="00417044" w:rsidRDefault="00417044" w:rsidP="00417044">
      <w:pPr>
        <w:pStyle w:val="Odstavecseseznamem"/>
        <w:numPr>
          <w:ilvl w:val="0"/>
          <w:numId w:val="6"/>
        </w:numPr>
      </w:pPr>
      <w:r>
        <w:t>Ocenění nejvyššího náhozu – pohár + věcná cena</w:t>
      </w:r>
    </w:p>
    <w:p w14:paraId="586B2818" w14:textId="5349628B" w:rsidR="00417044" w:rsidRDefault="00417044" w:rsidP="00417044">
      <w:pPr>
        <w:pStyle w:val="Odstavecseseznamem"/>
        <w:numPr>
          <w:ilvl w:val="0"/>
          <w:numId w:val="6"/>
        </w:numPr>
      </w:pPr>
      <w:r>
        <w:t>Ocenění nejlepší ženy turnaje – pohár + věcná cena</w:t>
      </w:r>
    </w:p>
    <w:p w14:paraId="1E8AEBC4" w14:textId="77777777" w:rsidR="00CB6A1C" w:rsidRPr="00CB6A1C" w:rsidRDefault="00CB6A1C" w:rsidP="00CB6A1C">
      <w:pPr>
        <w:pStyle w:val="Odstavecseseznamem"/>
        <w:rPr>
          <w:sz w:val="16"/>
          <w:szCs w:val="16"/>
        </w:rPr>
      </w:pPr>
    </w:p>
    <w:p w14:paraId="13708835" w14:textId="4EF1D681" w:rsidR="00CA7A3E" w:rsidRPr="0067244A" w:rsidRDefault="00CA7A3E" w:rsidP="003B72D2">
      <w:pPr>
        <w:rPr>
          <w:rFonts w:ascii="Amasis MT Pro Black" w:hAnsi="Amasis MT Pro Black"/>
          <w:b/>
          <w:bCs/>
        </w:rPr>
      </w:pPr>
      <w:r w:rsidRPr="0067244A">
        <w:rPr>
          <w:rFonts w:ascii="Amasis MT Pro Black" w:hAnsi="Amasis MT Pro Black"/>
          <w:b/>
          <w:bCs/>
        </w:rPr>
        <w:t>Bonus turnaje</w:t>
      </w:r>
    </w:p>
    <w:p w14:paraId="2EBEFCD0" w14:textId="41E69210" w:rsidR="00CA7A3E" w:rsidRDefault="00A46EA6" w:rsidP="003B72D2">
      <w:pPr>
        <w:pStyle w:val="Odstavecseseznamem"/>
        <w:numPr>
          <w:ilvl w:val="0"/>
          <w:numId w:val="6"/>
        </w:numPr>
      </w:pPr>
      <w:r>
        <w:t>Za každých pět shozených striků klasických i devítkových v řadě s</w:t>
      </w:r>
      <w:r w:rsidR="0067244A">
        <w:t>ladká odměna</w:t>
      </w:r>
    </w:p>
    <w:p w14:paraId="190996A7" w14:textId="69AB0DF5" w:rsidR="00A46EA6" w:rsidRDefault="00A46EA6" w:rsidP="003B72D2">
      <w:pPr>
        <w:pStyle w:val="Odstavecseseznamem"/>
        <w:numPr>
          <w:ilvl w:val="0"/>
          <w:numId w:val="6"/>
        </w:numPr>
      </w:pPr>
      <w:r>
        <w:t xml:space="preserve">Při dosažení devítkové maximální hry hodnoty 300 bodů </w:t>
      </w:r>
      <w:r w:rsidR="0067244A">
        <w:t>tekutá</w:t>
      </w:r>
      <w:r>
        <w:t xml:space="preserve"> cena</w:t>
      </w:r>
    </w:p>
    <w:p w14:paraId="05B03C68" w14:textId="7DFD5663" w:rsidR="003B72D2" w:rsidRDefault="0067244A" w:rsidP="00CB6A1C">
      <w:pPr>
        <w:pStyle w:val="Odstavecseseznamem"/>
        <w:numPr>
          <w:ilvl w:val="0"/>
          <w:numId w:val="6"/>
        </w:numPr>
      </w:pPr>
      <w:r>
        <w:t>Mezi ostatní kuželky je vložena jedna červené barvy a v případě, že zmíněná stojí na pozici 1. kuželky a hráč dosáhne čistého strike, rovněž jemu náleží odměna v podobě energetického nápoje</w:t>
      </w:r>
    </w:p>
    <w:p w14:paraId="699F1E53" w14:textId="77777777" w:rsidR="00CB6A1C" w:rsidRPr="00CB6A1C" w:rsidRDefault="00CB6A1C" w:rsidP="00CB6A1C">
      <w:pPr>
        <w:pStyle w:val="Odstavecseseznamem"/>
        <w:rPr>
          <w:sz w:val="16"/>
          <w:szCs w:val="16"/>
        </w:rPr>
      </w:pPr>
    </w:p>
    <w:p w14:paraId="114EA7BD" w14:textId="77777777" w:rsidR="00CB6A1C" w:rsidRDefault="00CB6A1C" w:rsidP="00E076E6">
      <w:pPr>
        <w:rPr>
          <w:rFonts w:ascii="Amasis MT Pro Black" w:hAnsi="Amasis MT Pro Black"/>
          <w:b/>
          <w:bCs/>
        </w:rPr>
      </w:pPr>
      <w:r>
        <w:rPr>
          <w:rFonts w:ascii="Amasis MT Pro Black" w:hAnsi="Amasis MT Pro Black"/>
          <w:b/>
          <w:bCs/>
        </w:rPr>
        <w:t xml:space="preserve">Finanční Iron Bonus </w:t>
      </w:r>
      <w:proofErr w:type="spellStart"/>
      <w:r>
        <w:rPr>
          <w:rFonts w:ascii="Amasis MT Pro Black" w:hAnsi="Amasis MT Pro Black"/>
          <w:b/>
          <w:bCs/>
        </w:rPr>
        <w:t>Special</w:t>
      </w:r>
      <w:proofErr w:type="spellEnd"/>
    </w:p>
    <w:p w14:paraId="3EBCE422" w14:textId="74A2A099" w:rsidR="00CB6A1C" w:rsidRDefault="00CB6A1C" w:rsidP="00CB6A1C">
      <w:pPr>
        <w:pStyle w:val="Odstavecseseznamem"/>
        <w:numPr>
          <w:ilvl w:val="0"/>
          <w:numId w:val="21"/>
        </w:numPr>
        <w:rPr>
          <w:rFonts w:cstheme="minorHAnsi"/>
        </w:rPr>
      </w:pPr>
      <w:r w:rsidRPr="00CB6A1C">
        <w:rPr>
          <w:rFonts w:cstheme="minorHAnsi"/>
        </w:rPr>
        <w:t xml:space="preserve">Počínaje lednovým úvodním turnajem bude </w:t>
      </w:r>
      <w:r>
        <w:rPr>
          <w:rFonts w:cstheme="minorHAnsi"/>
        </w:rPr>
        <w:t xml:space="preserve">každý turnaj losováno generátorem náhodných čísel jedno výherní číslo, a to v rozmezí od 1 do 300 </w:t>
      </w:r>
    </w:p>
    <w:p w14:paraId="2833AD3B" w14:textId="4E57C8E3" w:rsidR="00CB6A1C" w:rsidRDefault="00CB6A1C" w:rsidP="00CB6A1C">
      <w:pPr>
        <w:pStyle w:val="Odstavecseseznamem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V případě, že tohoto výherního čísla dosáhne některý z hráčů během kvalifikace, vyhrává aktuální částku, jíž bonus obsahuje</w:t>
      </w:r>
    </w:p>
    <w:p w14:paraId="1BFCFE11" w14:textId="4F0DBCAC" w:rsidR="00CB6A1C" w:rsidRDefault="00CB6A1C" w:rsidP="00CB6A1C">
      <w:pPr>
        <w:pStyle w:val="Odstavecseseznamem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V opačném případě, tedy nebude-li výherce vylosován, je celý obnos převeden jako výše úvodní na turnaj následný a zde se jeho obsah navyšuje dalšími starty</w:t>
      </w:r>
    </w:p>
    <w:p w14:paraId="54A3B273" w14:textId="0B39E2FB" w:rsidR="00CB6A1C" w:rsidRPr="00CB6A1C" w:rsidRDefault="00CB6A1C" w:rsidP="00CB6A1C">
      <w:pPr>
        <w:pStyle w:val="Odstavecseseznamem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Z</w:t>
      </w:r>
      <w:r w:rsidRPr="00CB6A1C">
        <w:rPr>
          <w:rFonts w:cstheme="minorHAnsi"/>
        </w:rPr>
        <w:t xml:space="preserve">a každý i opakovaný start každého hráče ze startovného odkládáno </w:t>
      </w:r>
      <w:r>
        <w:rPr>
          <w:rFonts w:cstheme="minorHAnsi"/>
        </w:rPr>
        <w:t xml:space="preserve">do losovaného bonusu </w:t>
      </w:r>
      <w:r w:rsidRPr="00CB6A1C">
        <w:rPr>
          <w:rFonts w:cstheme="minorHAnsi"/>
        </w:rPr>
        <w:t>40,- Kč</w:t>
      </w:r>
    </w:p>
    <w:p w14:paraId="6882372D" w14:textId="2F53285C" w:rsidR="00CB6A1C" w:rsidRDefault="00CB6A1C" w:rsidP="00CB6A1C">
      <w:pPr>
        <w:pStyle w:val="Odstavecseseznamem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Celý obsah měšce musí být rozebrán nejpozději na závěrečném turnaji série, kde se bude losovat do té doby, než výherce bude znám</w:t>
      </w:r>
    </w:p>
    <w:p w14:paraId="78CA6FF5" w14:textId="10B41BAE" w:rsidR="00CB6A1C" w:rsidRDefault="00CB6A1C" w:rsidP="00CB6A1C">
      <w:pPr>
        <w:pStyle w:val="Odstavecseseznamem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V případě výhry v jednotlivých měsících je výherci vyplacen v hotovosti dvoutřetinový podíl výherní částky, zbylá třetina je převedena na turnaj následný jako úvodní částka a je opět navyšována starty dalšími</w:t>
      </w:r>
    </w:p>
    <w:p w14:paraId="77438CB7" w14:textId="77777777" w:rsidR="00CB6A1C" w:rsidRPr="00CB6A1C" w:rsidRDefault="00CB6A1C" w:rsidP="00CB6A1C">
      <w:pPr>
        <w:pStyle w:val="Odstavecseseznamem"/>
        <w:rPr>
          <w:rFonts w:cstheme="minorHAnsi"/>
          <w:sz w:val="16"/>
          <w:szCs w:val="16"/>
        </w:rPr>
      </w:pPr>
    </w:p>
    <w:p w14:paraId="03B14A35" w14:textId="1185CA04" w:rsidR="00695093" w:rsidRPr="0067244A" w:rsidRDefault="00695093" w:rsidP="00E076E6">
      <w:pPr>
        <w:rPr>
          <w:rFonts w:ascii="Amasis MT Pro Black" w:hAnsi="Amasis MT Pro Black"/>
          <w:b/>
          <w:bCs/>
        </w:rPr>
      </w:pPr>
      <w:r w:rsidRPr="0067244A">
        <w:rPr>
          <w:rFonts w:ascii="Amasis MT Pro Black" w:hAnsi="Amasis MT Pro Black"/>
          <w:b/>
          <w:bCs/>
        </w:rPr>
        <w:t>Celkové celoroční pořadí</w:t>
      </w:r>
    </w:p>
    <w:p w14:paraId="39AC476B" w14:textId="77777777" w:rsidR="0067244A" w:rsidRPr="003C3C9C" w:rsidRDefault="0067244A" w:rsidP="0067244A">
      <w:pPr>
        <w:pStyle w:val="Odstavecseseznamem"/>
        <w:numPr>
          <w:ilvl w:val="0"/>
          <w:numId w:val="16"/>
        </w:numPr>
      </w:pPr>
      <w:r w:rsidRPr="003C3C9C">
        <w:lastRenderedPageBreak/>
        <w:t>Po skončení série se bude vyhlašovat samostatné celoroční pořadí turnaje, kam se započítává 7 nejlepších dosažených výsledků</w:t>
      </w:r>
    </w:p>
    <w:p w14:paraId="213C997B" w14:textId="77777777" w:rsidR="0067244A" w:rsidRPr="003C3C9C" w:rsidRDefault="0067244A" w:rsidP="0067244A">
      <w:pPr>
        <w:pStyle w:val="Odstavecseseznamem"/>
        <w:numPr>
          <w:ilvl w:val="0"/>
          <w:numId w:val="16"/>
        </w:numPr>
      </w:pPr>
      <w:r w:rsidRPr="003C3C9C">
        <w:t>Při vícero startech se ty nižší škrtají – nezapočítávají</w:t>
      </w:r>
    </w:p>
    <w:p w14:paraId="2CD8D3B5" w14:textId="77777777" w:rsidR="0067244A" w:rsidRDefault="0067244A" w:rsidP="0067244A">
      <w:pPr>
        <w:pStyle w:val="Odstavecseseznamem"/>
        <w:numPr>
          <w:ilvl w:val="0"/>
          <w:numId w:val="16"/>
        </w:numPr>
      </w:pPr>
      <w:r w:rsidRPr="003C3C9C">
        <w:t>Oceňovat se bude 10 nejlepších hráčů celkového ročního pořadí bez rozdílu pohlaví</w:t>
      </w:r>
    </w:p>
    <w:p w14:paraId="153EA04C" w14:textId="35829A20" w:rsidR="0067244A" w:rsidRPr="003C3C9C" w:rsidRDefault="0067244A" w:rsidP="0067244A">
      <w:pPr>
        <w:pStyle w:val="Odstavecseseznamem"/>
        <w:numPr>
          <w:ilvl w:val="0"/>
          <w:numId w:val="16"/>
        </w:numPr>
      </w:pPr>
      <w:r>
        <w:t>Vyhlášení proběhne na úvodním turnaji dalšího ročníku, tedy lednového 202</w:t>
      </w:r>
      <w:r w:rsidR="00CB6A1C">
        <w:t>7</w:t>
      </w:r>
    </w:p>
    <w:p w14:paraId="1E983969" w14:textId="39B44936" w:rsidR="0067244A" w:rsidRPr="003C3C9C" w:rsidRDefault="0067244A" w:rsidP="0067244A">
      <w:pPr>
        <w:pStyle w:val="Odstavecseseznamem"/>
        <w:numPr>
          <w:ilvl w:val="0"/>
          <w:numId w:val="16"/>
        </w:numPr>
      </w:pPr>
      <w:r w:rsidRPr="003C3C9C">
        <w:t>Ocenění hráče na 1. místě – putovní pohár, pohár, věcné ceny</w:t>
      </w:r>
    </w:p>
    <w:p w14:paraId="50DF34A7" w14:textId="0A815E99" w:rsidR="0067244A" w:rsidRPr="003C3C9C" w:rsidRDefault="0067244A" w:rsidP="0067244A">
      <w:pPr>
        <w:pStyle w:val="Odstavecseseznamem"/>
        <w:numPr>
          <w:ilvl w:val="0"/>
          <w:numId w:val="16"/>
        </w:numPr>
      </w:pPr>
      <w:r w:rsidRPr="003C3C9C">
        <w:t>Ocenění hráče na 2. místě – pohár, věcné ceny</w:t>
      </w:r>
    </w:p>
    <w:p w14:paraId="1DF3DDC3" w14:textId="2E734BE0" w:rsidR="0067244A" w:rsidRPr="003C3C9C" w:rsidRDefault="0067244A" w:rsidP="0067244A">
      <w:pPr>
        <w:pStyle w:val="Odstavecseseznamem"/>
        <w:numPr>
          <w:ilvl w:val="0"/>
          <w:numId w:val="16"/>
        </w:numPr>
      </w:pPr>
      <w:r w:rsidRPr="003C3C9C">
        <w:t>Ocenění hráče na 3. místě – pohár, věcné ceny</w:t>
      </w:r>
    </w:p>
    <w:p w14:paraId="2F8F3551" w14:textId="77777777" w:rsidR="0067244A" w:rsidRPr="003C3C9C" w:rsidRDefault="0067244A" w:rsidP="0067244A">
      <w:pPr>
        <w:pStyle w:val="Odstavecseseznamem"/>
        <w:numPr>
          <w:ilvl w:val="0"/>
          <w:numId w:val="16"/>
        </w:numPr>
      </w:pPr>
      <w:r w:rsidRPr="003C3C9C">
        <w:t>Ocenění hráče na 4. až 6. místě – pohár, věcné ceny</w:t>
      </w:r>
    </w:p>
    <w:p w14:paraId="23FD361A" w14:textId="77777777" w:rsidR="0067244A" w:rsidRDefault="0067244A" w:rsidP="0067244A">
      <w:pPr>
        <w:pStyle w:val="Odstavecseseznamem"/>
        <w:numPr>
          <w:ilvl w:val="0"/>
          <w:numId w:val="16"/>
        </w:numPr>
      </w:pPr>
      <w:r w:rsidRPr="003C3C9C">
        <w:t>Ocenění hráče na 7. až 10. místě – věcné ceny</w:t>
      </w:r>
    </w:p>
    <w:p w14:paraId="4D75AE72" w14:textId="77777777" w:rsidR="001A4E59" w:rsidRPr="00CB6A1C" w:rsidRDefault="001A4E59" w:rsidP="001A4E59">
      <w:pPr>
        <w:rPr>
          <w:sz w:val="16"/>
          <w:szCs w:val="16"/>
        </w:rPr>
      </w:pPr>
    </w:p>
    <w:p w14:paraId="5A813CE3" w14:textId="4B6D234E" w:rsidR="002B7EEA" w:rsidRPr="00522CAC" w:rsidRDefault="002B7EEA" w:rsidP="00E076E6">
      <w:pPr>
        <w:rPr>
          <w:rFonts w:ascii="Amasis MT Pro Black" w:hAnsi="Amasis MT Pro Black"/>
          <w:b/>
          <w:bCs/>
        </w:rPr>
      </w:pPr>
      <w:r w:rsidRPr="00522CAC">
        <w:rPr>
          <w:rFonts w:ascii="Amasis MT Pro Black" w:hAnsi="Amasis MT Pro Black"/>
          <w:b/>
          <w:bCs/>
        </w:rPr>
        <w:t>Ostatní</w:t>
      </w:r>
    </w:p>
    <w:p w14:paraId="3A0E8652" w14:textId="2AE6B8E5" w:rsidR="00D0059B" w:rsidRDefault="002B7EEA" w:rsidP="00CC449D">
      <w:pPr>
        <w:pStyle w:val="Odstavecseseznamem"/>
        <w:numPr>
          <w:ilvl w:val="0"/>
          <w:numId w:val="9"/>
        </w:numPr>
      </w:pPr>
      <w:r>
        <w:t>Organizátor turnaj</w:t>
      </w:r>
      <w:r w:rsidR="009D3269">
        <w:t>e</w:t>
      </w:r>
      <w:r>
        <w:t xml:space="preserve"> si vyhrazuje právo upravit nebo změnit pravidla dle účasti, možností, zásahu vyšší moci nebo výsledků hry dle počtu přihlášených účastníků</w:t>
      </w:r>
    </w:p>
    <w:p w14:paraId="6CA35BB2" w14:textId="3220AF02" w:rsidR="00435BF6" w:rsidRDefault="00435BF6" w:rsidP="00435BF6">
      <w:pPr>
        <w:pStyle w:val="Odstavecseseznamem"/>
        <w:numPr>
          <w:ilvl w:val="0"/>
          <w:numId w:val="9"/>
        </w:numPr>
      </w:pPr>
      <w:r>
        <w:t>V prostorách herny, zejména u drah a rozběžiště je zapovězeno nejen kouření, ale i konzumace jídel</w:t>
      </w:r>
      <w:r w:rsidR="00901198">
        <w:t xml:space="preserve"> a je přísný zákaz vstupu v jiné než pouze bowlingové obuvi</w:t>
      </w:r>
    </w:p>
    <w:p w14:paraId="08FD0336" w14:textId="3D2E3E81" w:rsidR="00D0059B" w:rsidRDefault="00435BF6" w:rsidP="002A7E12">
      <w:pPr>
        <w:pStyle w:val="Odstavecseseznamem"/>
        <w:numPr>
          <w:ilvl w:val="0"/>
          <w:numId w:val="9"/>
        </w:numPr>
      </w:pPr>
      <w:r>
        <w:t>Úprava rozběhů je možná pouze před započnutím úvodní hry kvalifikace, semifinále či finále a hráči si je mohou po konzultaci s kolegy na páru drah připravit sami</w:t>
      </w:r>
    </w:p>
    <w:p w14:paraId="1D8A90CF" w14:textId="39BB6149" w:rsidR="00D0059B" w:rsidRPr="00D0059B" w:rsidRDefault="00D0059B" w:rsidP="00D0059B">
      <w:pPr>
        <w:jc w:val="center"/>
      </w:pPr>
    </w:p>
    <w:sectPr w:rsidR="00D0059B" w:rsidRPr="00D0059B" w:rsidSect="00CE46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15E"/>
    <w:multiLevelType w:val="hybridMultilevel"/>
    <w:tmpl w:val="27C2B3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2682B"/>
    <w:multiLevelType w:val="hybridMultilevel"/>
    <w:tmpl w:val="21DE9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E4E"/>
    <w:multiLevelType w:val="hybridMultilevel"/>
    <w:tmpl w:val="3D845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30C"/>
    <w:multiLevelType w:val="hybridMultilevel"/>
    <w:tmpl w:val="DD56D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2A2C"/>
    <w:multiLevelType w:val="hybridMultilevel"/>
    <w:tmpl w:val="0F14E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5639"/>
    <w:multiLevelType w:val="hybridMultilevel"/>
    <w:tmpl w:val="E0B04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3281"/>
    <w:multiLevelType w:val="hybridMultilevel"/>
    <w:tmpl w:val="2D5EE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2625D"/>
    <w:multiLevelType w:val="hybridMultilevel"/>
    <w:tmpl w:val="9934F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F7382"/>
    <w:multiLevelType w:val="hybridMultilevel"/>
    <w:tmpl w:val="4BEA9DA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2D5033"/>
    <w:multiLevelType w:val="hybridMultilevel"/>
    <w:tmpl w:val="F6D84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E10E7"/>
    <w:multiLevelType w:val="hybridMultilevel"/>
    <w:tmpl w:val="6FBA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C6C10"/>
    <w:multiLevelType w:val="hybridMultilevel"/>
    <w:tmpl w:val="CC4E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A56AD"/>
    <w:multiLevelType w:val="hybridMultilevel"/>
    <w:tmpl w:val="FFF041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7707C9"/>
    <w:multiLevelType w:val="hybridMultilevel"/>
    <w:tmpl w:val="8F3EA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A53C8"/>
    <w:multiLevelType w:val="hybridMultilevel"/>
    <w:tmpl w:val="B12C77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CB7995"/>
    <w:multiLevelType w:val="hybridMultilevel"/>
    <w:tmpl w:val="1AD6C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B22BF"/>
    <w:multiLevelType w:val="hybridMultilevel"/>
    <w:tmpl w:val="51A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828FA"/>
    <w:multiLevelType w:val="hybridMultilevel"/>
    <w:tmpl w:val="8BD873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C3330E"/>
    <w:multiLevelType w:val="hybridMultilevel"/>
    <w:tmpl w:val="C33C7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31981"/>
    <w:multiLevelType w:val="hybridMultilevel"/>
    <w:tmpl w:val="3926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C11FB"/>
    <w:multiLevelType w:val="hybridMultilevel"/>
    <w:tmpl w:val="F9E6B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566">
    <w:abstractNumId w:val="16"/>
  </w:num>
  <w:num w:numId="2" w16cid:durableId="73474349">
    <w:abstractNumId w:val="11"/>
  </w:num>
  <w:num w:numId="3" w16cid:durableId="602029063">
    <w:abstractNumId w:val="9"/>
  </w:num>
  <w:num w:numId="4" w16cid:durableId="319777673">
    <w:abstractNumId w:val="7"/>
  </w:num>
  <w:num w:numId="5" w16cid:durableId="535630146">
    <w:abstractNumId w:val="20"/>
  </w:num>
  <w:num w:numId="6" w16cid:durableId="1840191216">
    <w:abstractNumId w:val="6"/>
  </w:num>
  <w:num w:numId="7" w16cid:durableId="210119415">
    <w:abstractNumId w:val="14"/>
  </w:num>
  <w:num w:numId="8" w16cid:durableId="1870795634">
    <w:abstractNumId w:val="12"/>
  </w:num>
  <w:num w:numId="9" w16cid:durableId="1891375430">
    <w:abstractNumId w:val="0"/>
  </w:num>
  <w:num w:numId="10" w16cid:durableId="1044906482">
    <w:abstractNumId w:val="4"/>
  </w:num>
  <w:num w:numId="11" w16cid:durableId="742027728">
    <w:abstractNumId w:val="10"/>
  </w:num>
  <w:num w:numId="12" w16cid:durableId="1877892775">
    <w:abstractNumId w:val="5"/>
  </w:num>
  <w:num w:numId="13" w16cid:durableId="302583027">
    <w:abstractNumId w:val="3"/>
  </w:num>
  <w:num w:numId="14" w16cid:durableId="1512646500">
    <w:abstractNumId w:val="17"/>
  </w:num>
  <w:num w:numId="15" w16cid:durableId="784426031">
    <w:abstractNumId w:val="8"/>
  </w:num>
  <w:num w:numId="16" w16cid:durableId="1027871667">
    <w:abstractNumId w:val="19"/>
  </w:num>
  <w:num w:numId="17" w16cid:durableId="653677568">
    <w:abstractNumId w:val="13"/>
  </w:num>
  <w:num w:numId="18" w16cid:durableId="1751122071">
    <w:abstractNumId w:val="15"/>
  </w:num>
  <w:num w:numId="19" w16cid:durableId="1181581202">
    <w:abstractNumId w:val="2"/>
  </w:num>
  <w:num w:numId="20" w16cid:durableId="437598938">
    <w:abstractNumId w:val="1"/>
  </w:num>
  <w:num w:numId="21" w16cid:durableId="16336318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2"/>
    <w:rsid w:val="00001618"/>
    <w:rsid w:val="00011D94"/>
    <w:rsid w:val="00020CF6"/>
    <w:rsid w:val="0002501E"/>
    <w:rsid w:val="00041E5E"/>
    <w:rsid w:val="00042CE1"/>
    <w:rsid w:val="00046A62"/>
    <w:rsid w:val="00051FCB"/>
    <w:rsid w:val="00070276"/>
    <w:rsid w:val="000841B8"/>
    <w:rsid w:val="0008464C"/>
    <w:rsid w:val="00085A3F"/>
    <w:rsid w:val="00097C9D"/>
    <w:rsid w:val="000A5652"/>
    <w:rsid w:val="000A682A"/>
    <w:rsid w:val="000A77C7"/>
    <w:rsid w:val="000C6054"/>
    <w:rsid w:val="000C7F2F"/>
    <w:rsid w:val="000D1BE0"/>
    <w:rsid w:val="000D562A"/>
    <w:rsid w:val="000E03C5"/>
    <w:rsid w:val="000E15C8"/>
    <w:rsid w:val="000F0AC1"/>
    <w:rsid w:val="000F300E"/>
    <w:rsid w:val="00101428"/>
    <w:rsid w:val="00112A5A"/>
    <w:rsid w:val="00114602"/>
    <w:rsid w:val="001240FB"/>
    <w:rsid w:val="00130E7A"/>
    <w:rsid w:val="001343E5"/>
    <w:rsid w:val="00151FE6"/>
    <w:rsid w:val="00154143"/>
    <w:rsid w:val="0015505E"/>
    <w:rsid w:val="00161364"/>
    <w:rsid w:val="00173539"/>
    <w:rsid w:val="00175D75"/>
    <w:rsid w:val="00185023"/>
    <w:rsid w:val="00185C83"/>
    <w:rsid w:val="001A4E59"/>
    <w:rsid w:val="001B1C8E"/>
    <w:rsid w:val="001B1F3C"/>
    <w:rsid w:val="001D22E9"/>
    <w:rsid w:val="001D4C0C"/>
    <w:rsid w:val="001D68E4"/>
    <w:rsid w:val="001E7012"/>
    <w:rsid w:val="001F1597"/>
    <w:rsid w:val="0021096F"/>
    <w:rsid w:val="002113CA"/>
    <w:rsid w:val="00220E78"/>
    <w:rsid w:val="00265599"/>
    <w:rsid w:val="002735B0"/>
    <w:rsid w:val="00297C48"/>
    <w:rsid w:val="002A7E12"/>
    <w:rsid w:val="002B6D28"/>
    <w:rsid w:val="002B7EEA"/>
    <w:rsid w:val="002C2D5E"/>
    <w:rsid w:val="002D28C7"/>
    <w:rsid w:val="002D2D91"/>
    <w:rsid w:val="002E5BBF"/>
    <w:rsid w:val="002F2C8C"/>
    <w:rsid w:val="002F38E1"/>
    <w:rsid w:val="002F7D36"/>
    <w:rsid w:val="0031681E"/>
    <w:rsid w:val="00327795"/>
    <w:rsid w:val="00345710"/>
    <w:rsid w:val="00350DF0"/>
    <w:rsid w:val="00353BFF"/>
    <w:rsid w:val="00363B7B"/>
    <w:rsid w:val="003775E9"/>
    <w:rsid w:val="00386BD7"/>
    <w:rsid w:val="003A4A41"/>
    <w:rsid w:val="003A58B7"/>
    <w:rsid w:val="003B18EC"/>
    <w:rsid w:val="003B5788"/>
    <w:rsid w:val="003B72D2"/>
    <w:rsid w:val="003C3C9C"/>
    <w:rsid w:val="003D1BD5"/>
    <w:rsid w:val="003E4F31"/>
    <w:rsid w:val="00407F9A"/>
    <w:rsid w:val="00415B9C"/>
    <w:rsid w:val="00417044"/>
    <w:rsid w:val="00421E73"/>
    <w:rsid w:val="00430C1A"/>
    <w:rsid w:val="0043271B"/>
    <w:rsid w:val="00432BC9"/>
    <w:rsid w:val="00435BF6"/>
    <w:rsid w:val="004376E3"/>
    <w:rsid w:val="0044765A"/>
    <w:rsid w:val="00451AB8"/>
    <w:rsid w:val="00451BF0"/>
    <w:rsid w:val="00453B5A"/>
    <w:rsid w:val="00471FB5"/>
    <w:rsid w:val="00475034"/>
    <w:rsid w:val="00484650"/>
    <w:rsid w:val="0048483C"/>
    <w:rsid w:val="004A1CC4"/>
    <w:rsid w:val="004A5498"/>
    <w:rsid w:val="004C5108"/>
    <w:rsid w:val="004D126A"/>
    <w:rsid w:val="004D626C"/>
    <w:rsid w:val="004F091F"/>
    <w:rsid w:val="004F1E19"/>
    <w:rsid w:val="00500890"/>
    <w:rsid w:val="00512B1C"/>
    <w:rsid w:val="00522CAC"/>
    <w:rsid w:val="00527073"/>
    <w:rsid w:val="0053737B"/>
    <w:rsid w:val="0054491F"/>
    <w:rsid w:val="005763CD"/>
    <w:rsid w:val="00580330"/>
    <w:rsid w:val="005B122B"/>
    <w:rsid w:val="005B24CD"/>
    <w:rsid w:val="005B35BC"/>
    <w:rsid w:val="005D3888"/>
    <w:rsid w:val="005E32BC"/>
    <w:rsid w:val="005E34BC"/>
    <w:rsid w:val="0060043D"/>
    <w:rsid w:val="00602A1E"/>
    <w:rsid w:val="006164E6"/>
    <w:rsid w:val="0062702F"/>
    <w:rsid w:val="006375C6"/>
    <w:rsid w:val="0067244A"/>
    <w:rsid w:val="0068572D"/>
    <w:rsid w:val="00691016"/>
    <w:rsid w:val="00695093"/>
    <w:rsid w:val="006A6F5C"/>
    <w:rsid w:val="006B2D09"/>
    <w:rsid w:val="006B6756"/>
    <w:rsid w:val="006C2321"/>
    <w:rsid w:val="006C480E"/>
    <w:rsid w:val="006C79C1"/>
    <w:rsid w:val="006E1865"/>
    <w:rsid w:val="006E5265"/>
    <w:rsid w:val="006F361C"/>
    <w:rsid w:val="007164EB"/>
    <w:rsid w:val="00724999"/>
    <w:rsid w:val="00725F4C"/>
    <w:rsid w:val="007264F0"/>
    <w:rsid w:val="007326F0"/>
    <w:rsid w:val="00740ECB"/>
    <w:rsid w:val="00745E80"/>
    <w:rsid w:val="00751484"/>
    <w:rsid w:val="00771AD4"/>
    <w:rsid w:val="00777EFF"/>
    <w:rsid w:val="00785180"/>
    <w:rsid w:val="0079004B"/>
    <w:rsid w:val="00791384"/>
    <w:rsid w:val="007A1984"/>
    <w:rsid w:val="007A6893"/>
    <w:rsid w:val="007A6BE5"/>
    <w:rsid w:val="007D5116"/>
    <w:rsid w:val="007D5469"/>
    <w:rsid w:val="007D5E46"/>
    <w:rsid w:val="007E17A1"/>
    <w:rsid w:val="007E32BC"/>
    <w:rsid w:val="007F2387"/>
    <w:rsid w:val="00802877"/>
    <w:rsid w:val="00803E6C"/>
    <w:rsid w:val="008245F2"/>
    <w:rsid w:val="00843B8A"/>
    <w:rsid w:val="008469E9"/>
    <w:rsid w:val="00852D73"/>
    <w:rsid w:val="00853C1B"/>
    <w:rsid w:val="00863CFE"/>
    <w:rsid w:val="0086453D"/>
    <w:rsid w:val="00864CD2"/>
    <w:rsid w:val="00873E6E"/>
    <w:rsid w:val="008752F1"/>
    <w:rsid w:val="008769EE"/>
    <w:rsid w:val="00876D13"/>
    <w:rsid w:val="00882C63"/>
    <w:rsid w:val="00885825"/>
    <w:rsid w:val="0089316F"/>
    <w:rsid w:val="008A5F61"/>
    <w:rsid w:val="008B0DB1"/>
    <w:rsid w:val="008B7200"/>
    <w:rsid w:val="008D0E72"/>
    <w:rsid w:val="008D240F"/>
    <w:rsid w:val="008D330A"/>
    <w:rsid w:val="00901198"/>
    <w:rsid w:val="00906FD7"/>
    <w:rsid w:val="0094581A"/>
    <w:rsid w:val="009665E3"/>
    <w:rsid w:val="00967AF4"/>
    <w:rsid w:val="009710B1"/>
    <w:rsid w:val="00972096"/>
    <w:rsid w:val="0097648D"/>
    <w:rsid w:val="009A0A6C"/>
    <w:rsid w:val="009C7F06"/>
    <w:rsid w:val="009D3269"/>
    <w:rsid w:val="009D3799"/>
    <w:rsid w:val="009E0853"/>
    <w:rsid w:val="009E7351"/>
    <w:rsid w:val="009F089F"/>
    <w:rsid w:val="00A11D79"/>
    <w:rsid w:val="00A13515"/>
    <w:rsid w:val="00A213E1"/>
    <w:rsid w:val="00A2614C"/>
    <w:rsid w:val="00A42FF0"/>
    <w:rsid w:val="00A44489"/>
    <w:rsid w:val="00A46EA6"/>
    <w:rsid w:val="00A4723B"/>
    <w:rsid w:val="00A602AB"/>
    <w:rsid w:val="00A71718"/>
    <w:rsid w:val="00A731D1"/>
    <w:rsid w:val="00A8001C"/>
    <w:rsid w:val="00A877C6"/>
    <w:rsid w:val="00A97BA0"/>
    <w:rsid w:val="00AA2BD3"/>
    <w:rsid w:val="00AA4640"/>
    <w:rsid w:val="00AA6E52"/>
    <w:rsid w:val="00AB22AF"/>
    <w:rsid w:val="00AB5D55"/>
    <w:rsid w:val="00AC1010"/>
    <w:rsid w:val="00AC62B1"/>
    <w:rsid w:val="00AC7134"/>
    <w:rsid w:val="00AD4217"/>
    <w:rsid w:val="00AF32D1"/>
    <w:rsid w:val="00B00F16"/>
    <w:rsid w:val="00B1166E"/>
    <w:rsid w:val="00B1480E"/>
    <w:rsid w:val="00B25746"/>
    <w:rsid w:val="00B30F82"/>
    <w:rsid w:val="00B3399F"/>
    <w:rsid w:val="00B36FFC"/>
    <w:rsid w:val="00B408EC"/>
    <w:rsid w:val="00B41A3A"/>
    <w:rsid w:val="00B66A04"/>
    <w:rsid w:val="00B73C2D"/>
    <w:rsid w:val="00B808BB"/>
    <w:rsid w:val="00B82EDC"/>
    <w:rsid w:val="00B8601F"/>
    <w:rsid w:val="00B95AFD"/>
    <w:rsid w:val="00BA11AA"/>
    <w:rsid w:val="00BA2D68"/>
    <w:rsid w:val="00BA49F8"/>
    <w:rsid w:val="00BB5859"/>
    <w:rsid w:val="00BD072D"/>
    <w:rsid w:val="00BD4BBE"/>
    <w:rsid w:val="00BD4F85"/>
    <w:rsid w:val="00BE347A"/>
    <w:rsid w:val="00C026D2"/>
    <w:rsid w:val="00C133A9"/>
    <w:rsid w:val="00C25A3B"/>
    <w:rsid w:val="00C347F9"/>
    <w:rsid w:val="00C5446A"/>
    <w:rsid w:val="00C7339A"/>
    <w:rsid w:val="00C75C35"/>
    <w:rsid w:val="00C8271F"/>
    <w:rsid w:val="00C851E7"/>
    <w:rsid w:val="00C95B57"/>
    <w:rsid w:val="00CA3333"/>
    <w:rsid w:val="00CA6C5F"/>
    <w:rsid w:val="00CA6EED"/>
    <w:rsid w:val="00CA7A3E"/>
    <w:rsid w:val="00CB6A1C"/>
    <w:rsid w:val="00CC2018"/>
    <w:rsid w:val="00CC449D"/>
    <w:rsid w:val="00CD32FA"/>
    <w:rsid w:val="00CD7324"/>
    <w:rsid w:val="00CE0F55"/>
    <w:rsid w:val="00CE1D56"/>
    <w:rsid w:val="00CE460F"/>
    <w:rsid w:val="00D0059B"/>
    <w:rsid w:val="00D03299"/>
    <w:rsid w:val="00D129C7"/>
    <w:rsid w:val="00D27644"/>
    <w:rsid w:val="00D27D13"/>
    <w:rsid w:val="00D416B4"/>
    <w:rsid w:val="00D47005"/>
    <w:rsid w:val="00D47F57"/>
    <w:rsid w:val="00D511D5"/>
    <w:rsid w:val="00D9376F"/>
    <w:rsid w:val="00D93CDD"/>
    <w:rsid w:val="00DB2DF6"/>
    <w:rsid w:val="00DB3D45"/>
    <w:rsid w:val="00DF092E"/>
    <w:rsid w:val="00DF567B"/>
    <w:rsid w:val="00E076E6"/>
    <w:rsid w:val="00E13677"/>
    <w:rsid w:val="00E21DE1"/>
    <w:rsid w:val="00E23A02"/>
    <w:rsid w:val="00E24696"/>
    <w:rsid w:val="00E41FDC"/>
    <w:rsid w:val="00E422B2"/>
    <w:rsid w:val="00E45AF5"/>
    <w:rsid w:val="00E56010"/>
    <w:rsid w:val="00E56CB5"/>
    <w:rsid w:val="00E56D4A"/>
    <w:rsid w:val="00E62D61"/>
    <w:rsid w:val="00E73727"/>
    <w:rsid w:val="00E90DE8"/>
    <w:rsid w:val="00E93D1E"/>
    <w:rsid w:val="00EA7472"/>
    <w:rsid w:val="00EB7066"/>
    <w:rsid w:val="00EC4057"/>
    <w:rsid w:val="00EE09B3"/>
    <w:rsid w:val="00EE1AFF"/>
    <w:rsid w:val="00EE1E0D"/>
    <w:rsid w:val="00EF1B6B"/>
    <w:rsid w:val="00EF4378"/>
    <w:rsid w:val="00EF76CA"/>
    <w:rsid w:val="00F22EA9"/>
    <w:rsid w:val="00F27DCC"/>
    <w:rsid w:val="00F4373A"/>
    <w:rsid w:val="00F52B92"/>
    <w:rsid w:val="00F67FE5"/>
    <w:rsid w:val="00F722D3"/>
    <w:rsid w:val="00F74F05"/>
    <w:rsid w:val="00F80423"/>
    <w:rsid w:val="00F830CD"/>
    <w:rsid w:val="00F84289"/>
    <w:rsid w:val="00F90AFF"/>
    <w:rsid w:val="00FA0106"/>
    <w:rsid w:val="00FC7401"/>
    <w:rsid w:val="00FC7BF5"/>
    <w:rsid w:val="00FD1D52"/>
    <w:rsid w:val="00FE22EE"/>
    <w:rsid w:val="00FE5A59"/>
    <w:rsid w:val="00FE67EA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2823"/>
  <w15:chartTrackingRefBased/>
  <w15:docId w15:val="{337BD881-079A-499C-B75B-62D2041C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1F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1F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71FB5"/>
    <w:pPr>
      <w:ind w:left="720"/>
      <w:contextualSpacing/>
    </w:pPr>
  </w:style>
  <w:style w:type="paragraph" w:styleId="Bezmezer">
    <w:name w:val="No Spacing"/>
    <w:uiPriority w:val="1"/>
    <w:qFormat/>
    <w:rsid w:val="008D2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wlingwe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ron-special.cz" TargetMode="External"/><Relationship Id="rId12" Type="http://schemas.openxmlformats.org/officeDocument/2006/relationships/hyperlink" Target="http://www.iron-specia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sazovacky.cz" TargetMode="External"/><Relationship Id="rId11" Type="http://schemas.openxmlformats.org/officeDocument/2006/relationships/hyperlink" Target="http://www.bowlingweb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zechbowling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echbowling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8D9A-736C-4BCB-A230-F387E02C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888</Words>
  <Characters>4818</Characters>
  <Application>Microsoft Office Word</Application>
  <DocSecurity>0</DocSecurity>
  <Lines>107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Babka</dc:creator>
  <cp:keywords/>
  <dc:description/>
  <cp:lastModifiedBy>Jan Babka</cp:lastModifiedBy>
  <cp:revision>16</cp:revision>
  <cp:lastPrinted>2025-09-23T13:29:00Z</cp:lastPrinted>
  <dcterms:created xsi:type="dcterms:W3CDTF">2024-09-19T18:09:00Z</dcterms:created>
  <dcterms:modified xsi:type="dcterms:W3CDTF">2025-11-06T21:30:00Z</dcterms:modified>
</cp:coreProperties>
</file>