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2D331C42" w:rsidR="00471FB5" w:rsidRPr="00286EEF" w:rsidRDefault="002F1B1E" w:rsidP="006E6226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masis MT Pro Black" w:hAnsi="Amasis MT Pro Black"/>
          <w:b/>
          <w:bCs/>
          <w:sz w:val="48"/>
          <w:szCs w:val="48"/>
        </w:rPr>
        <w:t xml:space="preserve">Letní Devítková Liga </w:t>
      </w:r>
      <w:r w:rsidR="00BA22BA" w:rsidRPr="00286EEF">
        <w:rPr>
          <w:rFonts w:ascii="Amasis MT Pro Black" w:hAnsi="Amasis MT Pro Black"/>
          <w:b/>
          <w:bCs/>
          <w:sz w:val="48"/>
          <w:szCs w:val="48"/>
        </w:rPr>
        <w:t>Strašnic</w:t>
      </w:r>
      <w:r>
        <w:rPr>
          <w:rFonts w:ascii="Amasis MT Pro Black" w:hAnsi="Amasis MT Pro Black"/>
          <w:b/>
          <w:bCs/>
          <w:sz w:val="48"/>
          <w:szCs w:val="48"/>
        </w:rPr>
        <w:t>e</w:t>
      </w:r>
    </w:p>
    <w:p w14:paraId="6F905349" w14:textId="35129E0D" w:rsidR="00471FB5" w:rsidRPr="002F22C5" w:rsidRDefault="00471FB5" w:rsidP="00471FB5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Místo </w:t>
      </w:r>
      <w:r w:rsidR="00D41EA4" w:rsidRPr="002F22C5">
        <w:rPr>
          <w:rFonts w:ascii="Amasis MT Pro Black" w:hAnsi="Amasis MT Pro Black"/>
          <w:b/>
          <w:bCs/>
        </w:rPr>
        <w:t>konání:</w:t>
      </w:r>
    </w:p>
    <w:p w14:paraId="70095327" w14:textId="127102E8" w:rsidR="00471FB5" w:rsidRDefault="00471FB5" w:rsidP="00471FB5">
      <w:r>
        <w:t xml:space="preserve">Xbowling </w:t>
      </w:r>
      <w:r w:rsidR="001D1E57">
        <w:t>Strašnice (Starostrašnická 58, Praha 10)</w:t>
      </w:r>
    </w:p>
    <w:p w14:paraId="6905EE66" w14:textId="4B607394" w:rsidR="00471FB5" w:rsidRPr="002F22C5" w:rsidRDefault="00471FB5" w:rsidP="00471FB5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Termín </w:t>
      </w:r>
      <w:r w:rsidR="00087EC1" w:rsidRPr="002F22C5">
        <w:rPr>
          <w:rFonts w:ascii="Amasis MT Pro Black" w:hAnsi="Amasis MT Pro Black"/>
          <w:b/>
          <w:bCs/>
        </w:rPr>
        <w:t>konání:</w:t>
      </w:r>
      <w:r w:rsidRPr="002F22C5">
        <w:rPr>
          <w:rFonts w:ascii="Amasis MT Pro Black" w:hAnsi="Amasis MT Pro Black"/>
          <w:b/>
          <w:bCs/>
        </w:rPr>
        <w:t xml:space="preserve"> </w:t>
      </w:r>
    </w:p>
    <w:p w14:paraId="082E901F" w14:textId="048487FA" w:rsidR="00972096" w:rsidRDefault="00C83A68" w:rsidP="000002D6">
      <w:pPr>
        <w:pStyle w:val="Bezmezer"/>
      </w:pPr>
      <w:r>
        <w:t>15. července, 29. července</w:t>
      </w:r>
      <w:r w:rsidR="006953EB">
        <w:t xml:space="preserve">, </w:t>
      </w:r>
      <w:r>
        <w:t>19</w:t>
      </w:r>
      <w:r w:rsidR="006C480E">
        <w:t>. srpna</w:t>
      </w:r>
      <w:r w:rsidR="006953EB">
        <w:t xml:space="preserve"> a 26. srpna</w:t>
      </w:r>
      <w:r w:rsidR="00C53754">
        <w:t xml:space="preserve"> 202</w:t>
      </w:r>
      <w:r w:rsidR="00286EEF">
        <w:t>6</w:t>
      </w:r>
    </w:p>
    <w:p w14:paraId="428EE4C2" w14:textId="77777777" w:rsidR="00B85650" w:rsidRPr="00087EC1" w:rsidRDefault="00B85650" w:rsidP="000002D6">
      <w:pPr>
        <w:pStyle w:val="Bezmezer"/>
        <w:rPr>
          <w:u w:val="single"/>
        </w:rPr>
      </w:pPr>
    </w:p>
    <w:p w14:paraId="56002A6F" w14:textId="6BBE6AA0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Pořadatel:</w:t>
      </w:r>
    </w:p>
    <w:p w14:paraId="170BB593" w14:textId="759A4357" w:rsidR="00471FB5" w:rsidRDefault="004E6F5E" w:rsidP="00CE460F">
      <w:r>
        <w:t xml:space="preserve">Xbowling Strašnice, </w:t>
      </w:r>
      <w:r w:rsidR="00471FB5">
        <w:t>Jan Babka</w:t>
      </w:r>
      <w:r w:rsidR="00C83A68">
        <w:t xml:space="preserve"> &amp; David Dvořáček</w:t>
      </w:r>
    </w:p>
    <w:p w14:paraId="727BD217" w14:textId="32542EB8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Startovné:</w:t>
      </w:r>
    </w:p>
    <w:p w14:paraId="13A1D2C1" w14:textId="7DCDE00C" w:rsidR="00471FB5" w:rsidRDefault="00C83A68" w:rsidP="00CE460F">
      <w:r>
        <w:t>1</w:t>
      </w:r>
      <w:r w:rsidR="004E6F5E">
        <w:t>0</w:t>
      </w:r>
      <w:r w:rsidR="00471FB5">
        <w:t>0</w:t>
      </w:r>
      <w:r>
        <w:t>0</w:t>
      </w:r>
      <w:r w:rsidR="00471FB5">
        <w:t xml:space="preserve">,- </w:t>
      </w:r>
      <w:r>
        <w:t>Kč za družstvo a hrací den</w:t>
      </w:r>
      <w:r w:rsidR="00471FB5">
        <w:t xml:space="preserve"> (</w:t>
      </w:r>
      <w:r>
        <w:t>hráčská licence se neplatí</w:t>
      </w:r>
      <w:r w:rsidR="00471FB5">
        <w:t>)</w:t>
      </w:r>
    </w:p>
    <w:p w14:paraId="7F4A6C10" w14:textId="73572E7B" w:rsidR="00471FB5" w:rsidRPr="002F22C5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Přihlášky:</w:t>
      </w:r>
    </w:p>
    <w:p w14:paraId="04EBEED6" w14:textId="47CA99D8" w:rsidR="00471FB5" w:rsidRDefault="00471FB5" w:rsidP="00CE460F">
      <w:pPr>
        <w:rPr>
          <w:rStyle w:val="Hypertextovodkaz"/>
          <w:color w:val="auto"/>
          <w:u w:val="none"/>
        </w:rPr>
      </w:pPr>
      <w:r>
        <w:t>+420 603 893 155,</w:t>
      </w:r>
      <w:r w:rsidR="00E62D61">
        <w:t xml:space="preserve"> slavoj.revnice@seznam.cz</w:t>
      </w:r>
      <w:r>
        <w:t>,</w:t>
      </w:r>
      <w:r w:rsidRPr="00D41EA4">
        <w:t xml:space="preserve"> </w:t>
      </w:r>
      <w:hyperlink r:id="rId6" w:history="1">
        <w:r w:rsidR="00E62D61" w:rsidRPr="00D41EA4">
          <w:rPr>
            <w:rStyle w:val="Hypertextovodkaz"/>
            <w:color w:val="auto"/>
            <w:u w:val="none"/>
          </w:rPr>
          <w:t>www.obsazovacky.cz</w:t>
        </w:r>
      </w:hyperlink>
      <w:r w:rsidR="00F717A8">
        <w:rPr>
          <w:rStyle w:val="Hypertextovodkaz"/>
          <w:color w:val="auto"/>
          <w:u w:val="none"/>
        </w:rPr>
        <w:t>,</w:t>
      </w:r>
      <w:r w:rsidR="00F717A8" w:rsidRPr="009B2F51">
        <w:rPr>
          <w:rStyle w:val="Hypertextovodkaz"/>
          <w:color w:val="auto"/>
          <w:u w:val="none"/>
        </w:rPr>
        <w:t xml:space="preserve"> </w:t>
      </w:r>
      <w:hyperlink r:id="rId7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  <w:r w:rsidR="00C83A68">
        <w:t>, +420 776 032 320</w:t>
      </w:r>
    </w:p>
    <w:p w14:paraId="02C9EA55" w14:textId="77777777" w:rsidR="009B2F51" w:rsidRDefault="009B2F51" w:rsidP="00CE460F"/>
    <w:p w14:paraId="02A0740F" w14:textId="0FCC2180" w:rsidR="00471FB5" w:rsidRPr="002F22C5" w:rsidRDefault="00471FB5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Zařaz</w:t>
      </w:r>
      <w:r w:rsidR="00E076E6" w:rsidRPr="002F22C5">
        <w:rPr>
          <w:rFonts w:ascii="Amasis MT Pro Black" w:hAnsi="Amasis MT Pro Black"/>
          <w:b/>
          <w:bCs/>
        </w:rPr>
        <w:t>e</w:t>
      </w:r>
      <w:r w:rsidRPr="002F22C5">
        <w:rPr>
          <w:rFonts w:ascii="Amasis MT Pro Black" w:hAnsi="Amasis MT Pro Black"/>
          <w:b/>
          <w:bCs/>
        </w:rPr>
        <w:t>ní turnaje</w:t>
      </w:r>
    </w:p>
    <w:p w14:paraId="00E66401" w14:textId="396EE7D4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</w:p>
    <w:p w14:paraId="6EC0782B" w14:textId="252D91E7" w:rsidR="00471FB5" w:rsidRDefault="00471FB5" w:rsidP="00471FB5">
      <w:pPr>
        <w:pStyle w:val="Odstavecseseznamem"/>
        <w:numPr>
          <w:ilvl w:val="0"/>
          <w:numId w:val="1"/>
        </w:numPr>
      </w:pPr>
      <w:r>
        <w:t xml:space="preserve">Mazání drah probíhá před úvodní </w:t>
      </w:r>
      <w:r w:rsidR="00583E28">
        <w:t>hrac</w:t>
      </w:r>
      <w:r>
        <w:t>í rundou</w:t>
      </w:r>
      <w:r w:rsidR="00583E28">
        <w:t xml:space="preserve"> a hraje se na místním house mazacím modelu</w:t>
      </w:r>
    </w:p>
    <w:p w14:paraId="3560044B" w14:textId="4A9DDF71" w:rsidR="002F22C5" w:rsidRDefault="00F84289" w:rsidP="00F84289">
      <w:pPr>
        <w:pStyle w:val="Odstavecseseznamem"/>
        <w:numPr>
          <w:ilvl w:val="0"/>
          <w:numId w:val="1"/>
        </w:numPr>
      </w:pPr>
      <w:r>
        <w:t xml:space="preserve">Výsledky turnajové série budou nadto zveřejněny na stránkách </w:t>
      </w:r>
      <w:r w:rsidR="00A20633">
        <w:t xml:space="preserve">Xbowlingu </w:t>
      </w:r>
      <w:r>
        <w:t>Strašnice</w:t>
      </w:r>
      <w:r w:rsidR="00555CF2">
        <w:t>, www.bowlingovaliga.cz</w:t>
      </w:r>
      <w:r w:rsidR="00BC355D">
        <w:t xml:space="preserve"> a </w:t>
      </w:r>
      <w:hyperlink r:id="rId8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683319E0" w14:textId="6FD6E5B0" w:rsidR="00555CF2" w:rsidRDefault="00555CF2" w:rsidP="00F84289">
      <w:pPr>
        <w:pStyle w:val="Odstavecseseznamem"/>
        <w:numPr>
          <w:ilvl w:val="0"/>
          <w:numId w:val="1"/>
        </w:numPr>
      </w:pPr>
      <w:r w:rsidRPr="00555CF2">
        <w:t>Devítková liga družstev je bowlingová soutěž tříčlenných týmů, pořádaná v bowlingov</w:t>
      </w:r>
      <w:r>
        <w:t>ých</w:t>
      </w:r>
      <w:r w:rsidRPr="00555CF2">
        <w:t xml:space="preserve"> centr</w:t>
      </w:r>
      <w:r>
        <w:t>ech</w:t>
      </w:r>
      <w:r w:rsidRPr="00555CF2">
        <w:t xml:space="preserve"> Xbowling Žižkov</w:t>
      </w:r>
      <w:r>
        <w:t xml:space="preserve">, </w:t>
      </w:r>
      <w:r w:rsidRPr="00555CF2">
        <w:t>Xbowling Duo Prosek</w:t>
      </w:r>
      <w:r>
        <w:t xml:space="preserve"> a Xbowling Strašnice</w:t>
      </w:r>
    </w:p>
    <w:p w14:paraId="6A215E0C" w14:textId="3A598D51" w:rsidR="00555CF2" w:rsidRDefault="00555CF2" w:rsidP="00F84289">
      <w:pPr>
        <w:pStyle w:val="Odstavecseseznamem"/>
        <w:numPr>
          <w:ilvl w:val="0"/>
          <w:numId w:val="1"/>
        </w:numPr>
      </w:pPr>
      <w:r w:rsidRPr="00555CF2">
        <w:t>Každá skupina je složena ideálně z 6 družstev</w:t>
      </w:r>
      <w:r>
        <w:t>, v</w:t>
      </w:r>
      <w:r w:rsidRPr="00555CF2">
        <w:t xml:space="preserve"> případě zájmu je možné otevřít další skupinu</w:t>
      </w:r>
    </w:p>
    <w:p w14:paraId="641C8085" w14:textId="77777777" w:rsidR="009B2F51" w:rsidRPr="002F22C5" w:rsidRDefault="009B2F51" w:rsidP="009B2F51">
      <w:pPr>
        <w:pStyle w:val="Odstavecseseznamem"/>
      </w:pPr>
    </w:p>
    <w:p w14:paraId="10FC12D3" w14:textId="1DB537A5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Kvalifikace</w:t>
      </w:r>
      <w:r w:rsidR="00B57934">
        <w:rPr>
          <w:rFonts w:ascii="Amasis MT Pro Black" w:hAnsi="Amasis MT Pro Black"/>
          <w:b/>
          <w:bCs/>
        </w:rPr>
        <w:t xml:space="preserve"> a systém</w:t>
      </w:r>
    </w:p>
    <w:p w14:paraId="64F8DEC9" w14:textId="4FE3C1EB" w:rsidR="00286EEF" w:rsidRDefault="00373749" w:rsidP="00373749">
      <w:pPr>
        <w:pStyle w:val="Odstavecseseznamem"/>
        <w:numPr>
          <w:ilvl w:val="0"/>
          <w:numId w:val="2"/>
        </w:numPr>
      </w:pPr>
      <w:r w:rsidRPr="00373749">
        <w:t>Každé družstvo si při přihlášení do Devítkové ligy zvolí skupinu, které se chce zúčastnit (podle vhodných termínů)</w:t>
      </w:r>
    </w:p>
    <w:p w14:paraId="7BFC03D0" w14:textId="46474FA8" w:rsidR="00373749" w:rsidRDefault="00373749" w:rsidP="00373749">
      <w:pPr>
        <w:pStyle w:val="Odstavecseseznamem"/>
        <w:numPr>
          <w:ilvl w:val="0"/>
          <w:numId w:val="2"/>
        </w:numPr>
      </w:pPr>
      <w:r w:rsidRPr="00373749">
        <w:t xml:space="preserve">Každé hrací kolo se odehraje stejným systémem jako ABL, ale </w:t>
      </w:r>
      <w:r w:rsidR="00A64006">
        <w:t>d</w:t>
      </w:r>
      <w:r w:rsidRPr="00373749">
        <w:t>evítkov</w:t>
      </w:r>
      <w:r w:rsidR="00A64006">
        <w:t>ým nedohazovaným způsobem pro ženy i muže</w:t>
      </w:r>
      <w:r w:rsidRPr="00373749">
        <w:t xml:space="preserve"> (každý s každým a pěti bodovým systémem, ženy v soutěži nemají pomocný h</w:t>
      </w:r>
      <w:r w:rsidR="00933959">
        <w:t>andi</w:t>
      </w:r>
      <w:r w:rsidRPr="00373749">
        <w:t>c</w:t>
      </w:r>
      <w:r w:rsidR="00933959">
        <w:t>ap</w:t>
      </w:r>
      <w:r w:rsidRPr="00373749">
        <w:t>)</w:t>
      </w:r>
    </w:p>
    <w:p w14:paraId="015E40B6" w14:textId="20593D49" w:rsidR="009B2F51" w:rsidRDefault="00373749" w:rsidP="009B2F51">
      <w:pPr>
        <w:pStyle w:val="Odstavecseseznamem"/>
        <w:numPr>
          <w:ilvl w:val="0"/>
          <w:numId w:val="2"/>
        </w:numPr>
      </w:pPr>
      <w:r w:rsidRPr="00373749">
        <w:t>Před zahájením soutěžního kola má družstvo 7 minut na rozehrání</w:t>
      </w:r>
    </w:p>
    <w:p w14:paraId="4009A4D4" w14:textId="77777777" w:rsidR="00373749" w:rsidRDefault="00373749" w:rsidP="00373749">
      <w:pPr>
        <w:pStyle w:val="Odstavecseseznamem"/>
      </w:pPr>
    </w:p>
    <w:p w14:paraId="4C8F7A4A" w14:textId="62C2E2ED" w:rsidR="009C7F06" w:rsidRPr="002F22C5" w:rsidRDefault="00E422B2" w:rsidP="00A6648E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Finále </w:t>
      </w:r>
    </w:p>
    <w:p w14:paraId="2B194362" w14:textId="67B2EBDA" w:rsidR="009B2F51" w:rsidRDefault="00B508A1" w:rsidP="00B508A1">
      <w:pPr>
        <w:pStyle w:val="Odstavecseseznamem"/>
        <w:numPr>
          <w:ilvl w:val="0"/>
          <w:numId w:val="4"/>
        </w:numPr>
      </w:pPr>
      <w:r w:rsidRPr="00B508A1">
        <w:t>Podle výsledků z kvalifikačních kol budou družstva rozřazena do výkonnostních skupin po 6 až 7 týmech a v jednom hracím dnu odehrají vzájemné finálové zápasy (stejným systémem jako v kvalifikaci)</w:t>
      </w:r>
    </w:p>
    <w:p w14:paraId="1796592E" w14:textId="5DEEAF3A" w:rsidR="00B508A1" w:rsidRDefault="00B508A1" w:rsidP="00B508A1">
      <w:pPr>
        <w:pStyle w:val="Odstavecseseznamem"/>
        <w:numPr>
          <w:ilvl w:val="0"/>
          <w:numId w:val="4"/>
        </w:numPr>
      </w:pPr>
      <w:r w:rsidRPr="00B508A1">
        <w:t>Termíny hracích dní pro jednotlivé finálové skupiny budou oznámeny v průběhu srpna</w:t>
      </w:r>
    </w:p>
    <w:p w14:paraId="2E4CD77B" w14:textId="53408DC7" w:rsidR="00B508A1" w:rsidRDefault="00B508A1" w:rsidP="00B508A1">
      <w:pPr>
        <w:pStyle w:val="Odstavecseseznamem"/>
        <w:numPr>
          <w:ilvl w:val="0"/>
          <w:numId w:val="4"/>
        </w:numPr>
      </w:pPr>
      <w:r w:rsidRPr="00B508A1">
        <w:t xml:space="preserve">Finálová skupina se odehraje podle počtu přihlášených družstev jako finále </w:t>
      </w:r>
      <w:r>
        <w:t>A (i popřípadě B) ze všech zúčastněných heren Xbowlingu.</w:t>
      </w:r>
    </w:p>
    <w:p w14:paraId="0A68DDEE" w14:textId="77777777" w:rsidR="00B508A1" w:rsidRDefault="00B508A1" w:rsidP="00B508A1">
      <w:pPr>
        <w:pStyle w:val="Odstavecseseznamem"/>
        <w:numPr>
          <w:ilvl w:val="0"/>
          <w:numId w:val="4"/>
        </w:numPr>
      </w:pPr>
    </w:p>
    <w:p w14:paraId="35C9140B" w14:textId="7EC34C53" w:rsidR="00417044" w:rsidRPr="002F22C5" w:rsidRDefault="00417044" w:rsidP="00417044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Ceny za umístění</w:t>
      </w:r>
    </w:p>
    <w:p w14:paraId="4B611837" w14:textId="51A33733" w:rsidR="00B508A1" w:rsidRDefault="00B508A1" w:rsidP="00B508A1">
      <w:pPr>
        <w:pStyle w:val="Odstavecseseznamem"/>
        <w:numPr>
          <w:ilvl w:val="0"/>
          <w:numId w:val="6"/>
        </w:numPr>
      </w:pPr>
      <w:r>
        <w:t>Ceny jsou připraveny pro družstva, která postoupí do finálové skupiny</w:t>
      </w:r>
    </w:p>
    <w:p w14:paraId="66EAE552" w14:textId="77777777" w:rsidR="00B508A1" w:rsidRDefault="00B508A1" w:rsidP="00B508A1">
      <w:pPr>
        <w:pStyle w:val="Odstavecseseznamem"/>
        <w:numPr>
          <w:ilvl w:val="0"/>
          <w:numId w:val="6"/>
        </w:numPr>
      </w:pPr>
      <w:r>
        <w:t>1. místo: finanční odměna, pohár, věcná cena, postup do Finále LDL</w:t>
      </w:r>
    </w:p>
    <w:p w14:paraId="483E7960" w14:textId="77777777" w:rsidR="00B508A1" w:rsidRDefault="00B508A1" w:rsidP="00B508A1">
      <w:pPr>
        <w:pStyle w:val="Odstavecseseznamem"/>
        <w:numPr>
          <w:ilvl w:val="0"/>
          <w:numId w:val="6"/>
        </w:numPr>
      </w:pPr>
      <w:r>
        <w:t>2. místo: finanční odměna, pohár, věcná cena, postup do Finále LDL</w:t>
      </w:r>
    </w:p>
    <w:p w14:paraId="2136EA0C" w14:textId="77777777" w:rsidR="00B508A1" w:rsidRDefault="00B508A1" w:rsidP="00B508A1">
      <w:pPr>
        <w:pStyle w:val="Odstavecseseznamem"/>
        <w:numPr>
          <w:ilvl w:val="0"/>
          <w:numId w:val="6"/>
        </w:numPr>
      </w:pPr>
      <w:r>
        <w:t>3. místo: finanční odměna, pohár, věcná cena</w:t>
      </w:r>
    </w:p>
    <w:p w14:paraId="4DF96015" w14:textId="77777777" w:rsidR="00B508A1" w:rsidRDefault="00B508A1" w:rsidP="00B508A1">
      <w:pPr>
        <w:pStyle w:val="Odstavecseseznamem"/>
        <w:numPr>
          <w:ilvl w:val="0"/>
          <w:numId w:val="6"/>
        </w:numPr>
      </w:pPr>
      <w:r>
        <w:lastRenderedPageBreak/>
        <w:t>4. místo: finanční odměna</w:t>
      </w:r>
    </w:p>
    <w:p w14:paraId="45384779" w14:textId="77777777" w:rsidR="00B508A1" w:rsidRDefault="00B508A1" w:rsidP="00B508A1">
      <w:pPr>
        <w:pStyle w:val="Odstavecseseznamem"/>
        <w:numPr>
          <w:ilvl w:val="0"/>
          <w:numId w:val="6"/>
        </w:numPr>
      </w:pPr>
      <w:r>
        <w:t>5. místo: finanční odměna</w:t>
      </w:r>
    </w:p>
    <w:p w14:paraId="3414A1F7" w14:textId="072F873F" w:rsidR="004E6F5E" w:rsidRDefault="00B508A1" w:rsidP="00B508A1">
      <w:pPr>
        <w:pStyle w:val="Odstavecseseznamem"/>
        <w:numPr>
          <w:ilvl w:val="0"/>
          <w:numId w:val="6"/>
        </w:numPr>
      </w:pPr>
      <w:r>
        <w:t>6. místo: finanční odměna</w:t>
      </w:r>
    </w:p>
    <w:p w14:paraId="2EDE9B71" w14:textId="77777777" w:rsidR="00B508A1" w:rsidRDefault="00B508A1" w:rsidP="00B508A1">
      <w:pPr>
        <w:pStyle w:val="Odstavecseseznamem"/>
      </w:pPr>
    </w:p>
    <w:p w14:paraId="5A813CE3" w14:textId="4B6D234E" w:rsidR="002B7EEA" w:rsidRPr="002F22C5" w:rsidRDefault="002B7EEA" w:rsidP="00E076E6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Ostatní</w:t>
      </w:r>
    </w:p>
    <w:p w14:paraId="34F050C3" w14:textId="2F753A3F" w:rsidR="002B7EEA" w:rsidRDefault="002B7EEA" w:rsidP="002B7EEA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555985E8" w14:textId="7E49E309" w:rsidR="00D41EA4" w:rsidRDefault="00D41EA4" w:rsidP="00D41EA4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6671CE20" w14:textId="0AE6AE87" w:rsidR="0039194D" w:rsidRPr="004C5108" w:rsidRDefault="00D41EA4" w:rsidP="0039194D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sectPr w:rsidR="0039194D" w:rsidRPr="004C5108" w:rsidSect="00662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3"/>
  </w:num>
  <w:num w:numId="2" w16cid:durableId="73474349">
    <w:abstractNumId w:val="9"/>
  </w:num>
  <w:num w:numId="3" w16cid:durableId="602029063">
    <w:abstractNumId w:val="7"/>
  </w:num>
  <w:num w:numId="4" w16cid:durableId="319777673">
    <w:abstractNumId w:val="6"/>
  </w:num>
  <w:num w:numId="5" w16cid:durableId="535630146">
    <w:abstractNumId w:val="15"/>
  </w:num>
  <w:num w:numId="6" w16cid:durableId="1840191216">
    <w:abstractNumId w:val="5"/>
  </w:num>
  <w:num w:numId="7" w16cid:durableId="210119415">
    <w:abstractNumId w:val="12"/>
  </w:num>
  <w:num w:numId="8" w16cid:durableId="1870795634">
    <w:abstractNumId w:val="10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8"/>
  </w:num>
  <w:num w:numId="12" w16cid:durableId="1877892775">
    <w:abstractNumId w:val="4"/>
  </w:num>
  <w:num w:numId="13" w16cid:durableId="2017684767">
    <w:abstractNumId w:val="14"/>
  </w:num>
  <w:num w:numId="14" w16cid:durableId="547106588">
    <w:abstractNumId w:val="11"/>
  </w:num>
  <w:num w:numId="15" w16cid:durableId="1566797155">
    <w:abstractNumId w:val="13"/>
  </w:num>
  <w:num w:numId="16" w16cid:durableId="21518109">
    <w:abstractNumId w:val="2"/>
  </w:num>
  <w:num w:numId="17" w16cid:durableId="4375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02D6"/>
    <w:rsid w:val="00001618"/>
    <w:rsid w:val="00011D94"/>
    <w:rsid w:val="0002501E"/>
    <w:rsid w:val="00051FCB"/>
    <w:rsid w:val="00052815"/>
    <w:rsid w:val="0008464C"/>
    <w:rsid w:val="00085A3F"/>
    <w:rsid w:val="00087EC1"/>
    <w:rsid w:val="00097C9D"/>
    <w:rsid w:val="000A5652"/>
    <w:rsid w:val="000A682A"/>
    <w:rsid w:val="000A77C7"/>
    <w:rsid w:val="000E03C5"/>
    <w:rsid w:val="000E15C8"/>
    <w:rsid w:val="000F300E"/>
    <w:rsid w:val="001006E4"/>
    <w:rsid w:val="00130E7A"/>
    <w:rsid w:val="001343E5"/>
    <w:rsid w:val="00151FE6"/>
    <w:rsid w:val="0015505E"/>
    <w:rsid w:val="00161364"/>
    <w:rsid w:val="0017347A"/>
    <w:rsid w:val="00173539"/>
    <w:rsid w:val="00175D75"/>
    <w:rsid w:val="00185023"/>
    <w:rsid w:val="00185C83"/>
    <w:rsid w:val="001B1C8E"/>
    <w:rsid w:val="001B5FE1"/>
    <w:rsid w:val="001D1E57"/>
    <w:rsid w:val="001D22E9"/>
    <w:rsid w:val="001D4C0C"/>
    <w:rsid w:val="001D68E4"/>
    <w:rsid w:val="0021096F"/>
    <w:rsid w:val="002113CA"/>
    <w:rsid w:val="00220E78"/>
    <w:rsid w:val="00273579"/>
    <w:rsid w:val="002735B0"/>
    <w:rsid w:val="0027579B"/>
    <w:rsid w:val="00286EEF"/>
    <w:rsid w:val="00290180"/>
    <w:rsid w:val="00293D99"/>
    <w:rsid w:val="00297C48"/>
    <w:rsid w:val="002B6D28"/>
    <w:rsid w:val="002B7EEA"/>
    <w:rsid w:val="002D28C7"/>
    <w:rsid w:val="002D2D91"/>
    <w:rsid w:val="002E5BBF"/>
    <w:rsid w:val="002F1B1E"/>
    <w:rsid w:val="002F22C5"/>
    <w:rsid w:val="002F2C8C"/>
    <w:rsid w:val="002F38E1"/>
    <w:rsid w:val="002F7D36"/>
    <w:rsid w:val="00313CF7"/>
    <w:rsid w:val="0031681E"/>
    <w:rsid w:val="00327795"/>
    <w:rsid w:val="00345710"/>
    <w:rsid w:val="00350DF0"/>
    <w:rsid w:val="00353BFF"/>
    <w:rsid w:val="00363B7B"/>
    <w:rsid w:val="00373749"/>
    <w:rsid w:val="00386BD7"/>
    <w:rsid w:val="0039194D"/>
    <w:rsid w:val="00392C07"/>
    <w:rsid w:val="003A4A41"/>
    <w:rsid w:val="003A58B7"/>
    <w:rsid w:val="003B18EC"/>
    <w:rsid w:val="003B5788"/>
    <w:rsid w:val="003B72D2"/>
    <w:rsid w:val="003D1BD5"/>
    <w:rsid w:val="003E61D8"/>
    <w:rsid w:val="00407F9A"/>
    <w:rsid w:val="00417044"/>
    <w:rsid w:val="004177AB"/>
    <w:rsid w:val="00421E73"/>
    <w:rsid w:val="00432BC9"/>
    <w:rsid w:val="00433CCA"/>
    <w:rsid w:val="00446278"/>
    <w:rsid w:val="0044765A"/>
    <w:rsid w:val="00451AB8"/>
    <w:rsid w:val="00451BF0"/>
    <w:rsid w:val="00453B5A"/>
    <w:rsid w:val="004631B1"/>
    <w:rsid w:val="00463F10"/>
    <w:rsid w:val="004670B0"/>
    <w:rsid w:val="00471FB5"/>
    <w:rsid w:val="00475034"/>
    <w:rsid w:val="00484650"/>
    <w:rsid w:val="0048483C"/>
    <w:rsid w:val="004A1CC4"/>
    <w:rsid w:val="004A4575"/>
    <w:rsid w:val="004A5498"/>
    <w:rsid w:val="004C5108"/>
    <w:rsid w:val="004D126A"/>
    <w:rsid w:val="004D626C"/>
    <w:rsid w:val="004E6F5E"/>
    <w:rsid w:val="004F091F"/>
    <w:rsid w:val="00500890"/>
    <w:rsid w:val="00527073"/>
    <w:rsid w:val="0053737B"/>
    <w:rsid w:val="0054491F"/>
    <w:rsid w:val="00555CF2"/>
    <w:rsid w:val="005650F7"/>
    <w:rsid w:val="00565DDF"/>
    <w:rsid w:val="005763CD"/>
    <w:rsid w:val="00583E28"/>
    <w:rsid w:val="00586755"/>
    <w:rsid w:val="005B122B"/>
    <w:rsid w:val="005B24CD"/>
    <w:rsid w:val="005D3888"/>
    <w:rsid w:val="005E32BC"/>
    <w:rsid w:val="005E34BC"/>
    <w:rsid w:val="00602A1E"/>
    <w:rsid w:val="0062702F"/>
    <w:rsid w:val="006375C6"/>
    <w:rsid w:val="00662CF2"/>
    <w:rsid w:val="0068572D"/>
    <w:rsid w:val="00690A08"/>
    <w:rsid w:val="00691016"/>
    <w:rsid w:val="006953EB"/>
    <w:rsid w:val="006B6756"/>
    <w:rsid w:val="006C2321"/>
    <w:rsid w:val="006C480E"/>
    <w:rsid w:val="006C79C1"/>
    <w:rsid w:val="006D6F54"/>
    <w:rsid w:val="006D7808"/>
    <w:rsid w:val="006E1865"/>
    <w:rsid w:val="006E5265"/>
    <w:rsid w:val="006E6226"/>
    <w:rsid w:val="007164EB"/>
    <w:rsid w:val="007264F0"/>
    <w:rsid w:val="007326F0"/>
    <w:rsid w:val="00740ECB"/>
    <w:rsid w:val="00745E80"/>
    <w:rsid w:val="00751484"/>
    <w:rsid w:val="00771AD4"/>
    <w:rsid w:val="00777879"/>
    <w:rsid w:val="00777EFF"/>
    <w:rsid w:val="00785180"/>
    <w:rsid w:val="00791384"/>
    <w:rsid w:val="007A1984"/>
    <w:rsid w:val="007A5B0A"/>
    <w:rsid w:val="007A6893"/>
    <w:rsid w:val="007A6BE5"/>
    <w:rsid w:val="007B28B0"/>
    <w:rsid w:val="007D161D"/>
    <w:rsid w:val="007D5116"/>
    <w:rsid w:val="007D5469"/>
    <w:rsid w:val="007D5E46"/>
    <w:rsid w:val="007E17A1"/>
    <w:rsid w:val="007E32BC"/>
    <w:rsid w:val="00803E6C"/>
    <w:rsid w:val="008245F2"/>
    <w:rsid w:val="00843B8A"/>
    <w:rsid w:val="008469E9"/>
    <w:rsid w:val="00852D73"/>
    <w:rsid w:val="00853C1B"/>
    <w:rsid w:val="00863CFE"/>
    <w:rsid w:val="00864CD2"/>
    <w:rsid w:val="00873E6E"/>
    <w:rsid w:val="008752F1"/>
    <w:rsid w:val="008769EE"/>
    <w:rsid w:val="00876D13"/>
    <w:rsid w:val="00882C63"/>
    <w:rsid w:val="00885825"/>
    <w:rsid w:val="0089316F"/>
    <w:rsid w:val="00897518"/>
    <w:rsid w:val="008A4F48"/>
    <w:rsid w:val="008A5F61"/>
    <w:rsid w:val="008B0DB1"/>
    <w:rsid w:val="008B7200"/>
    <w:rsid w:val="008D0E72"/>
    <w:rsid w:val="008D330A"/>
    <w:rsid w:val="00906FD7"/>
    <w:rsid w:val="0090719D"/>
    <w:rsid w:val="00933959"/>
    <w:rsid w:val="009665E3"/>
    <w:rsid w:val="009710B1"/>
    <w:rsid w:val="00972096"/>
    <w:rsid w:val="0097648D"/>
    <w:rsid w:val="00993BF3"/>
    <w:rsid w:val="009B2F51"/>
    <w:rsid w:val="009C7F06"/>
    <w:rsid w:val="009D3269"/>
    <w:rsid w:val="009D3799"/>
    <w:rsid w:val="009E0853"/>
    <w:rsid w:val="00A11D79"/>
    <w:rsid w:val="00A13515"/>
    <w:rsid w:val="00A20633"/>
    <w:rsid w:val="00A2614C"/>
    <w:rsid w:val="00A42FF0"/>
    <w:rsid w:val="00A44489"/>
    <w:rsid w:val="00A4723B"/>
    <w:rsid w:val="00A602AB"/>
    <w:rsid w:val="00A60343"/>
    <w:rsid w:val="00A635A2"/>
    <w:rsid w:val="00A64006"/>
    <w:rsid w:val="00A6648E"/>
    <w:rsid w:val="00A731D1"/>
    <w:rsid w:val="00A8001C"/>
    <w:rsid w:val="00A877C6"/>
    <w:rsid w:val="00A91AD6"/>
    <w:rsid w:val="00A97BA0"/>
    <w:rsid w:val="00AA2BD3"/>
    <w:rsid w:val="00AA4640"/>
    <w:rsid w:val="00AA6E52"/>
    <w:rsid w:val="00AB22AF"/>
    <w:rsid w:val="00AC1010"/>
    <w:rsid w:val="00AC62B1"/>
    <w:rsid w:val="00AC7134"/>
    <w:rsid w:val="00AF32D1"/>
    <w:rsid w:val="00AF636A"/>
    <w:rsid w:val="00B00F16"/>
    <w:rsid w:val="00B05DEB"/>
    <w:rsid w:val="00B10107"/>
    <w:rsid w:val="00B1130D"/>
    <w:rsid w:val="00B1166E"/>
    <w:rsid w:val="00B1480E"/>
    <w:rsid w:val="00B25746"/>
    <w:rsid w:val="00B3399F"/>
    <w:rsid w:val="00B36FFC"/>
    <w:rsid w:val="00B408EC"/>
    <w:rsid w:val="00B40ED4"/>
    <w:rsid w:val="00B41A3A"/>
    <w:rsid w:val="00B508A1"/>
    <w:rsid w:val="00B57473"/>
    <w:rsid w:val="00B57934"/>
    <w:rsid w:val="00B66A04"/>
    <w:rsid w:val="00B82EDC"/>
    <w:rsid w:val="00B85650"/>
    <w:rsid w:val="00B85E35"/>
    <w:rsid w:val="00B8601F"/>
    <w:rsid w:val="00B95AFD"/>
    <w:rsid w:val="00BA11AA"/>
    <w:rsid w:val="00BA22BA"/>
    <w:rsid w:val="00BA2D68"/>
    <w:rsid w:val="00BA49F8"/>
    <w:rsid w:val="00BB5859"/>
    <w:rsid w:val="00BC355D"/>
    <w:rsid w:val="00BD072D"/>
    <w:rsid w:val="00BD4BBE"/>
    <w:rsid w:val="00BE347A"/>
    <w:rsid w:val="00C026D2"/>
    <w:rsid w:val="00C133A9"/>
    <w:rsid w:val="00C25A3B"/>
    <w:rsid w:val="00C347F9"/>
    <w:rsid w:val="00C50056"/>
    <w:rsid w:val="00C53754"/>
    <w:rsid w:val="00C5446A"/>
    <w:rsid w:val="00C7339A"/>
    <w:rsid w:val="00C75C35"/>
    <w:rsid w:val="00C8271F"/>
    <w:rsid w:val="00C83A68"/>
    <w:rsid w:val="00C851E7"/>
    <w:rsid w:val="00C95B57"/>
    <w:rsid w:val="00CA2C4F"/>
    <w:rsid w:val="00CA3333"/>
    <w:rsid w:val="00CA38A1"/>
    <w:rsid w:val="00CA6C5F"/>
    <w:rsid w:val="00CA6EED"/>
    <w:rsid w:val="00CA7A3E"/>
    <w:rsid w:val="00CD32FA"/>
    <w:rsid w:val="00CD3565"/>
    <w:rsid w:val="00CE1D56"/>
    <w:rsid w:val="00CE460F"/>
    <w:rsid w:val="00D03299"/>
    <w:rsid w:val="00D129C7"/>
    <w:rsid w:val="00D27644"/>
    <w:rsid w:val="00D27D13"/>
    <w:rsid w:val="00D416B4"/>
    <w:rsid w:val="00D41EA4"/>
    <w:rsid w:val="00D47005"/>
    <w:rsid w:val="00D47F57"/>
    <w:rsid w:val="00D511D5"/>
    <w:rsid w:val="00D9376F"/>
    <w:rsid w:val="00D93CDD"/>
    <w:rsid w:val="00DB2DF6"/>
    <w:rsid w:val="00DB3D45"/>
    <w:rsid w:val="00DC6F02"/>
    <w:rsid w:val="00DF092E"/>
    <w:rsid w:val="00DF567B"/>
    <w:rsid w:val="00E076E6"/>
    <w:rsid w:val="00E13677"/>
    <w:rsid w:val="00E24696"/>
    <w:rsid w:val="00E41FDC"/>
    <w:rsid w:val="00E422B2"/>
    <w:rsid w:val="00E45AF5"/>
    <w:rsid w:val="00E56010"/>
    <w:rsid w:val="00E56D4A"/>
    <w:rsid w:val="00E62D61"/>
    <w:rsid w:val="00E73727"/>
    <w:rsid w:val="00E760F9"/>
    <w:rsid w:val="00E90DE8"/>
    <w:rsid w:val="00E9341F"/>
    <w:rsid w:val="00E94DE3"/>
    <w:rsid w:val="00EA7472"/>
    <w:rsid w:val="00EB7066"/>
    <w:rsid w:val="00EC2E0F"/>
    <w:rsid w:val="00EC4057"/>
    <w:rsid w:val="00EE1AFF"/>
    <w:rsid w:val="00EE1E0D"/>
    <w:rsid w:val="00EE272F"/>
    <w:rsid w:val="00EF1B6B"/>
    <w:rsid w:val="00EF4378"/>
    <w:rsid w:val="00EF76CA"/>
    <w:rsid w:val="00F22DED"/>
    <w:rsid w:val="00F22EA9"/>
    <w:rsid w:val="00F27DCC"/>
    <w:rsid w:val="00F4373A"/>
    <w:rsid w:val="00F53BC5"/>
    <w:rsid w:val="00F56CF4"/>
    <w:rsid w:val="00F67FE5"/>
    <w:rsid w:val="00F717A8"/>
    <w:rsid w:val="00F74F05"/>
    <w:rsid w:val="00F80423"/>
    <w:rsid w:val="00F84289"/>
    <w:rsid w:val="00F90AFF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00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pecial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15</cp:revision>
  <cp:lastPrinted>2025-10-08T16:52:00Z</cp:lastPrinted>
  <dcterms:created xsi:type="dcterms:W3CDTF">2026-06-16T07:55:00Z</dcterms:created>
  <dcterms:modified xsi:type="dcterms:W3CDTF">2026-06-28T10:55:00Z</dcterms:modified>
</cp:coreProperties>
</file>